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5"/>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2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2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65</w:t>
            </w:r>
            <w:r>
              <w:rPr>
                <w:rFonts w:ascii="黑体" w:hAnsi="黑体" w:eastAsia="黑体"/>
                <w:sz w:val="21"/>
                <w:szCs w:val="21"/>
              </w:rPr>
              <w:t>.0</w:t>
            </w:r>
            <w:r>
              <w:rPr>
                <w:rFonts w:hint="eastAsia" w:ascii="黑体" w:hAnsi="黑体" w:eastAsia="黑体"/>
                <w:sz w:val="21"/>
                <w:szCs w:val="21"/>
              </w:rPr>
              <w:t>20</w:t>
            </w:r>
            <w:r>
              <w:rPr>
                <w:rFonts w:ascii="黑体" w:hAnsi="黑体" w:eastAsia="黑体"/>
                <w:sz w:val="21"/>
                <w:szCs w:val="21"/>
              </w:rPr>
              <w:t>.</w:t>
            </w:r>
            <w:r>
              <w:rPr>
                <w:rFonts w:hint="eastAsia" w:ascii="黑体" w:hAnsi="黑体" w:eastAsia="黑体"/>
                <w:sz w:val="21"/>
                <w:szCs w:val="21"/>
              </w:rPr>
              <w:t>2</w:t>
            </w:r>
            <w:r>
              <w:rPr>
                <w:rFonts w:ascii="黑体" w:hAnsi="黑体" w:eastAsia="黑体"/>
                <w:sz w:val="21"/>
                <w:szCs w:val="21"/>
              </w:rPr>
              <w:t xml:space="preserve">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p>
        </w:tc>
        <w:tc>
          <w:tcPr>
            <w:tcW w:w="8855" w:type="dxa"/>
          </w:tcPr>
          <w:p>
            <w:pPr>
              <w:pStyle w:val="2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hint="eastAsia" w:ascii="黑体" w:hAnsi="黑体" w:eastAsia="黑体"/>
                <w:sz w:val="21"/>
                <w:szCs w:val="21"/>
              </w:rPr>
              <w:t>B.31</w:t>
            </w:r>
          </w:p>
        </w:tc>
      </w:tr>
    </w:tbl>
    <w:tbl>
      <w:tblPr>
        <w:tblStyle w:val="45"/>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69"/>
              <w:framePr w:w="0" w:hRule="auto" w:wrap="auto" w:vAnchor="margin" w:hAnchor="text" w:xAlign="left" w:yAlign="inline"/>
              <w:rPr>
                <w:rFonts w:ascii="宋体" w:hAnsi="宋体"/>
                <w:sz w:val="28"/>
                <w:szCs w:val="28"/>
              </w:rPr>
            </w:pPr>
            <w:bookmarkStart w:id="1"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2" w:name="c1"/>
            <w:r>
              <w:instrText xml:space="preserve"> FORMTEXT </w:instrText>
            </w:r>
            <w:r>
              <w:fldChar w:fldCharType="separate"/>
            </w:r>
            <w:r>
              <w:t>2101</w:t>
            </w:r>
            <w:r>
              <w:fldChar w:fldCharType="end"/>
            </w:r>
            <w:bookmarkEnd w:id="2"/>
          </w:p>
        </w:tc>
      </w:tr>
    </w:tbl>
    <w:p>
      <w:pPr>
        <w:pStyle w:val="7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3"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沈阳市</w:t>
      </w:r>
      <w:r>
        <w:rPr>
          <w:rFonts w:ascii="黑体" w:eastAsia="黑体"/>
          <w:b w:val="0"/>
          <w:w w:val="100"/>
          <w:sz w:val="48"/>
        </w:rPr>
        <w:fldChar w:fldCharType="end"/>
      </w:r>
      <w:bookmarkEnd w:id="3"/>
      <w:r>
        <w:rPr>
          <w:rFonts w:hint="eastAsia" w:ascii="黑体" w:hAnsi="黑体" w:eastAsia="黑体"/>
          <w:b w:val="0"/>
          <w:bCs w:val="0"/>
          <w:w w:val="100"/>
          <w:sz w:val="48"/>
          <w:szCs w:val="48"/>
        </w:rPr>
        <w:t>地方标准</w:t>
      </w:r>
    </w:p>
    <w:bookmarkEnd w:id="1"/>
    <w:p>
      <w:pPr>
        <w:pStyle w:val="215"/>
        <w:framePr w:wrap="around"/>
        <w:rPr>
          <w:lang w:val="fr-FR"/>
        </w:rPr>
      </w:pPr>
      <w:r>
        <w:rPr>
          <w:lang w:val="fr-FR"/>
        </w:rPr>
        <w:t>DB</w:t>
      </w: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t>2101</w:t>
      </w:r>
      <w:r>
        <w:rPr>
          <w:lang w:val="fr-FR"/>
        </w:rPr>
        <w:t>/T</w:t>
      </w:r>
      <w:r>
        <w:fldChar w:fldCharType="end"/>
      </w:r>
      <w:bookmarkEnd w:id="4"/>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rPr>
          <w:lang w:val="fr-FR"/>
        </w:rPr>
        <w:t>XXXX</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t>2022</w:t>
      </w:r>
      <w:r>
        <w:fldChar w:fldCharType="end"/>
      </w:r>
      <w:bookmarkEnd w:id="6"/>
    </w:p>
    <w:p>
      <w:pPr>
        <w:pStyle w:val="216"/>
        <w:framePr w:wrap="around"/>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7"/>
    </w:p>
    <w:p>
      <w:pPr>
        <w:spacing w:line="240" w:lineRule="auto"/>
        <w:rPr>
          <w:rFonts w:ascii="黑体" w:hAnsi="黑体" w:eastAsia="黑体"/>
          <w:kern w:val="0"/>
          <w:sz w:val="10"/>
          <w:szCs w:val="10"/>
        </w:rPr>
      </w:pPr>
      <w:r>
        <w:rPr>
          <w:rFonts w:ascii="黑体" w:hAnsi="黑体" w:eastAsia="黑体"/>
          <w:kern w:val="0"/>
          <w:sz w:val="10"/>
          <w:szCs w:val="10"/>
        </w:rPr>
        <w:pict>
          <v:line id="_x0000_s1026" o:spid="_x0000_s1026" o:spt="20" style="position:absolute;left:0pt;margin-left:70.9pt;margin-top:212.65pt;height:0pt;width:481.9pt;mso-position-horizontal-relative:page;mso-position-vertical-relative:page;z-index:251659264;mso-width-relative:page;mso-height-relative:page;"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path arrowok="t"/>
            <v:fill focussize="0,0"/>
            <v:stroke/>
            <v:imagedata o:title=""/>
            <o:lock v:ext="edit"/>
          </v:line>
        </w:pict>
      </w:r>
    </w:p>
    <w:p>
      <w:pPr>
        <w:pStyle w:val="70"/>
        <w:framePr w:w="9639" w:h="6976" w:hRule="exact" w:hSpace="0" w:vSpace="0" w:wrap="around" w:hAnchor="page" w:y="6408"/>
        <w:jc w:val="center"/>
        <w:rPr>
          <w:rFonts w:ascii="黑体" w:hAnsi="黑体" w:eastAsia="黑体"/>
          <w:b w:val="0"/>
          <w:bCs w:val="0"/>
          <w:w w:val="100"/>
        </w:rPr>
      </w:pPr>
    </w:p>
    <w:p>
      <w:pPr>
        <w:pStyle w:val="217"/>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rPr>
          <w:rFonts w:hint="eastAsia"/>
        </w:rPr>
        <w:t>温室果蔬基质栽培技术规程</w:t>
      </w:r>
      <w:r>
        <w:fldChar w:fldCharType="end"/>
      </w:r>
      <w:bookmarkEnd w:id="8"/>
    </w:p>
    <w:p>
      <w:pPr>
        <w:framePr w:w="9639" w:h="6974" w:hRule="exact" w:wrap="around" w:vAnchor="page" w:hAnchor="page" w:x="1419" w:y="6408" w:anchorLock="1"/>
        <w:ind w:left="-1418"/>
      </w:pPr>
    </w:p>
    <w:p>
      <w:pPr>
        <w:framePr w:w="9639" w:h="6974" w:hRule="exact" w:wrap="around" w:vAnchor="page" w:hAnchor="page" w:x="1419" w:y="6408" w:anchorLock="1"/>
        <w:spacing w:line="760" w:lineRule="exact"/>
        <w:ind w:left="-1418"/>
      </w:pPr>
    </w:p>
    <w:p>
      <w:pPr>
        <w:pStyle w:val="145"/>
        <w:framePr w:w="9639" w:h="6974" w:hRule="exact" w:wrap="around" w:vAnchor="page" w:hAnchor="page" w:x="1419" w:y="6408" w:anchorLock="1"/>
        <w:textAlignment w:val="bottom"/>
        <w:rPr>
          <w:rFonts w:eastAsia="黑体"/>
          <w:szCs w:val="28"/>
        </w:rPr>
      </w:pPr>
      <w:r>
        <w:rPr>
          <w:rFonts w:hint="eastAsia" w:eastAsia="黑体"/>
          <w:szCs w:val="28"/>
        </w:rPr>
        <w:t>Technical regulations for fruit and vegetable substrate cultivation in greenhouse</w:t>
      </w:r>
    </w:p>
    <w:p>
      <w:pPr>
        <w:pStyle w:val="145"/>
        <w:framePr w:w="9639" w:h="6974" w:hRule="exact" w:wrap="around" w:vAnchor="page" w:hAnchor="page" w:x="1419" w:y="6408" w:anchorLock="1"/>
        <w:spacing w:before="440" w:after="160"/>
        <w:textAlignment w:val="bottom"/>
        <w:rPr>
          <w:sz w:val="24"/>
          <w:szCs w:val="28"/>
        </w:rPr>
      </w:pPr>
      <w:bookmarkStart w:id="9" w:name="下拉1"/>
      <w:r>
        <w:rPr>
          <w:sz w:val="24"/>
          <w:szCs w:val="28"/>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r>
        <w:rPr>
          <w:sz w:val="24"/>
          <w:szCs w:val="28"/>
        </w:rPr>
        <w:instrText xml:space="preserve">FORMDROPDOWN</w:instrText>
      </w:r>
      <w:r>
        <w:rPr>
          <w:sz w:val="24"/>
          <w:szCs w:val="28"/>
        </w:rPr>
        <w:fldChar w:fldCharType="separate"/>
      </w:r>
      <w:r>
        <w:rPr>
          <w:sz w:val="24"/>
          <w:szCs w:val="28"/>
        </w:rPr>
        <w:fldChar w:fldCharType="end"/>
      </w:r>
      <w:bookmarkEnd w:id="9"/>
    </w:p>
    <w:p>
      <w:pPr>
        <w:pStyle w:val="14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4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213"/>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rPr>
          <w:rFonts w:ascii="黑体"/>
        </w:rPr>
        <w:t>-</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ascii="黑体"/>
        </w:rPr>
        <w:t>-</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214"/>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rPr>
          <w:rFonts w:ascii="黑体"/>
        </w:rPr>
        <w:t>-</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ascii="黑体"/>
        </w:rPr>
        <w:t>-</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71"/>
        <w:framePr w:h="584" w:hRule="exact" w:hSpace="181" w:vSpace="181" w:wrap="around" w:y="15027"/>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沈阳市市场监督管理局</w:t>
      </w:r>
      <w:r>
        <w:rPr>
          <w:rFonts w:hAnsi="黑体"/>
          <w:w w:val="100"/>
          <w:sz w:val="28"/>
        </w:rPr>
        <w:fldChar w:fldCharType="end"/>
      </w:r>
      <w:bookmarkEnd w:id="18"/>
      <w:r>
        <w:rPr>
          <w:rFonts w:ascii="Times New Roman"/>
          <w:w w:val="100"/>
          <w:sz w:val="28"/>
        </w:rPr>
        <w:t>  </w:t>
      </w:r>
      <w:r>
        <w:rPr>
          <w:rStyle w:val="249"/>
          <w:rFonts w:hint="eastAsia" w:hAnsi="黑体"/>
          <w:position w:val="0"/>
        </w:rPr>
        <w:t>发</w:t>
      </w:r>
      <w:r>
        <w:rPr>
          <w:rStyle w:val="249"/>
          <w:rFonts w:hint="eastAsia" w:hAnsi="黑体"/>
          <w:spacing w:val="0"/>
          <w:position w:val="0"/>
        </w:rPr>
        <w:t>布</w:t>
      </w:r>
      <w:r>
        <w:rPr>
          <w:rFonts w:ascii="宋体" w:hAnsi="宋体"/>
          <w:sz w:val="28"/>
          <w:szCs w:val="28"/>
        </w:rPr>
        <w:pict>
          <v:line id="_x0000_s1028" o:spid="_x0000_s1028" o:spt="20" style="position:absolute;left:0pt;margin-left:70.85pt;margin-top:728.6pt;height:0pt;width:481.9pt;mso-position-horizontal-relative:page;mso-position-vertical-relative:page;z-index:251660288;mso-width-relative:page;mso-height-relative:page;"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path arrowok="t"/>
            <v:fill focussize="0,0"/>
            <v:stroke/>
            <v:imagedata o:title=""/>
            <o:lock v:ext="edit"/>
            <w10:anchorlock/>
          </v:line>
        </w:pict>
      </w:r>
    </w:p>
    <w:p>
      <w:pPr>
        <w:pStyle w:val="111"/>
        <w:spacing w:after="468"/>
      </w:pPr>
      <w:bookmarkStart w:id="19" w:name="BookMark1"/>
      <w:bookmarkStart w:id="20" w:name="_Toc120919662"/>
      <w:bookmarkStart w:id="21" w:name="_Toc120976745"/>
      <w:r>
        <w:rPr>
          <w:rFonts w:hint="eastAsia"/>
          <w:spacing w:val="320"/>
        </w:rPr>
        <w:t>目</w:t>
      </w:r>
      <w:r>
        <w:rPr>
          <w:rFonts w:hint="eastAsia"/>
        </w:rPr>
        <w:t>次</w:t>
      </w:r>
      <w:bookmarkEnd w:id="19"/>
      <w:bookmarkStart w:id="22" w:name="_Toc120976772"/>
      <w:bookmarkStart w:id="23" w:name="BookMark2"/>
    </w:p>
    <w:sdt>
      <w:sdtPr>
        <w:rPr>
          <w:rFonts w:ascii="宋体" w:hAnsi="宋体"/>
        </w:rPr>
        <w:id w:val="147483234"/>
        <w:docPartObj>
          <w:docPartGallery w:val="Table of Contents"/>
          <w:docPartUnique/>
        </w:docPartObj>
      </w:sdtPr>
      <w:sdtEndPr>
        <w:rPr>
          <w:rFonts w:ascii="黑体" w:hAnsi="Calibri" w:eastAsia="黑体"/>
          <w:sz w:val="32"/>
        </w:rPr>
      </w:sdtEndPr>
      <w:sdtContent>
        <w:p>
          <w:pPr>
            <w:spacing w:line="240" w:lineRule="auto"/>
            <w:jc w:val="center"/>
          </w:pPr>
        </w:p>
        <w:p>
          <w:pPr>
            <w:pStyle w:val="30"/>
            <w:tabs>
              <w:tab w:val="right" w:leader="dot" w:pos="9354"/>
            </w:tabs>
          </w:pPr>
          <w:r>
            <w:fldChar w:fldCharType="begin"/>
          </w:r>
          <w:r>
            <w:instrText xml:space="preserve">TOC \o "1-1" \h \u </w:instrText>
          </w:r>
          <w:r>
            <w:fldChar w:fldCharType="separate"/>
          </w:r>
          <w:r>
            <w:fldChar w:fldCharType="begin"/>
          </w:r>
          <w:r>
            <w:instrText xml:space="preserve"> HYPERLINK \l "_Toc24624" </w:instrText>
          </w:r>
          <w:r>
            <w:fldChar w:fldCharType="separate"/>
          </w:r>
          <w:r>
            <w:rPr>
              <w:spacing w:val="320"/>
            </w:rPr>
            <w:t>前</w:t>
          </w:r>
          <w:r>
            <w:t>言</w:t>
          </w:r>
          <w:r>
            <w:tab/>
          </w:r>
          <w:r>
            <w:fldChar w:fldCharType="begin"/>
          </w:r>
          <w:r>
            <w:instrText xml:space="preserve"> PAGEREF _Toc24624 \h </w:instrText>
          </w:r>
          <w:r>
            <w:fldChar w:fldCharType="separate"/>
          </w:r>
          <w:r>
            <w:t>II</w:t>
          </w:r>
          <w:r>
            <w:fldChar w:fldCharType="end"/>
          </w:r>
          <w:r>
            <w:fldChar w:fldCharType="end"/>
          </w:r>
        </w:p>
        <w:p>
          <w:pPr>
            <w:pStyle w:val="30"/>
            <w:tabs>
              <w:tab w:val="right" w:leader="dot" w:pos="9354"/>
            </w:tabs>
          </w:pPr>
          <w:r>
            <w:fldChar w:fldCharType="begin"/>
          </w:r>
          <w:r>
            <w:instrText xml:space="preserve"> HYPERLINK \l "_Toc9226" </w:instrText>
          </w:r>
          <w:r>
            <w:fldChar w:fldCharType="separate"/>
          </w:r>
          <w:r>
            <w:rPr>
              <w:rFonts w:hint="eastAsia" w:ascii="黑体" w:eastAsia="黑体"/>
            </w:rPr>
            <w:t xml:space="preserve">1 </w:t>
          </w:r>
          <w:r>
            <w:rPr>
              <w:rFonts w:hint="eastAsia"/>
            </w:rPr>
            <w:t>范围</w:t>
          </w:r>
          <w:r>
            <w:tab/>
          </w:r>
          <w:r>
            <w:fldChar w:fldCharType="begin"/>
          </w:r>
          <w:r>
            <w:instrText xml:space="preserve"> PAGEREF _Toc9226 \h </w:instrText>
          </w:r>
          <w:r>
            <w:fldChar w:fldCharType="separate"/>
          </w:r>
          <w:r>
            <w:t>1</w:t>
          </w:r>
          <w:r>
            <w:fldChar w:fldCharType="end"/>
          </w:r>
          <w:r>
            <w:fldChar w:fldCharType="end"/>
          </w:r>
        </w:p>
        <w:p>
          <w:pPr>
            <w:pStyle w:val="30"/>
            <w:tabs>
              <w:tab w:val="right" w:leader="dot" w:pos="9354"/>
            </w:tabs>
          </w:pPr>
          <w:r>
            <w:fldChar w:fldCharType="begin"/>
          </w:r>
          <w:r>
            <w:instrText xml:space="preserve"> HYPERLINK \l "_Toc23646" </w:instrText>
          </w:r>
          <w:r>
            <w:fldChar w:fldCharType="separate"/>
          </w:r>
          <w:r>
            <w:rPr>
              <w:rFonts w:hint="eastAsia" w:ascii="黑体" w:eastAsia="黑体"/>
            </w:rPr>
            <w:t xml:space="preserve">2 </w:t>
          </w:r>
          <w:r>
            <w:rPr>
              <w:rFonts w:hint="eastAsia"/>
            </w:rPr>
            <w:t>规范性引用文件</w:t>
          </w:r>
          <w:r>
            <w:tab/>
          </w:r>
          <w:r>
            <w:fldChar w:fldCharType="begin"/>
          </w:r>
          <w:r>
            <w:instrText xml:space="preserve"> PAGEREF _Toc23646 \h </w:instrText>
          </w:r>
          <w:r>
            <w:fldChar w:fldCharType="separate"/>
          </w:r>
          <w:r>
            <w:t>1</w:t>
          </w:r>
          <w:r>
            <w:fldChar w:fldCharType="end"/>
          </w:r>
          <w:r>
            <w:fldChar w:fldCharType="end"/>
          </w:r>
        </w:p>
        <w:p>
          <w:pPr>
            <w:pStyle w:val="30"/>
            <w:tabs>
              <w:tab w:val="right" w:leader="dot" w:pos="9354"/>
            </w:tabs>
          </w:pPr>
          <w:r>
            <w:fldChar w:fldCharType="begin"/>
          </w:r>
          <w:r>
            <w:instrText xml:space="preserve"> HYPERLINK \l "_Toc13547" </w:instrText>
          </w:r>
          <w:r>
            <w:fldChar w:fldCharType="separate"/>
          </w:r>
          <w:r>
            <w:rPr>
              <w:rFonts w:hint="eastAsia" w:ascii="黑体" w:eastAsia="黑体"/>
            </w:rPr>
            <w:t xml:space="preserve">3 </w:t>
          </w:r>
          <w:r>
            <w:rPr>
              <w:rFonts w:hint="eastAsia"/>
            </w:rPr>
            <w:t>术语和定义</w:t>
          </w:r>
          <w:r>
            <w:tab/>
          </w:r>
          <w:r>
            <w:fldChar w:fldCharType="begin"/>
          </w:r>
          <w:r>
            <w:instrText xml:space="preserve"> PAGEREF _Toc13547 \h </w:instrText>
          </w:r>
          <w:r>
            <w:fldChar w:fldCharType="separate"/>
          </w:r>
          <w:r>
            <w:t>1</w:t>
          </w:r>
          <w:r>
            <w:fldChar w:fldCharType="end"/>
          </w:r>
          <w:r>
            <w:fldChar w:fldCharType="end"/>
          </w:r>
        </w:p>
        <w:p>
          <w:pPr>
            <w:pStyle w:val="30"/>
            <w:tabs>
              <w:tab w:val="right" w:leader="dot" w:pos="9354"/>
            </w:tabs>
          </w:pPr>
          <w:r>
            <w:fldChar w:fldCharType="begin"/>
          </w:r>
          <w:r>
            <w:instrText xml:space="preserve"> HYPERLINK \l "_Toc16147" </w:instrText>
          </w:r>
          <w:r>
            <w:fldChar w:fldCharType="separate"/>
          </w:r>
          <w:r>
            <w:rPr>
              <w:rFonts w:hint="eastAsia" w:ascii="黑体" w:eastAsia="黑体"/>
            </w:rPr>
            <w:t xml:space="preserve">4 </w:t>
          </w:r>
          <w:r>
            <w:rPr>
              <w:rFonts w:hint="eastAsia"/>
            </w:rPr>
            <w:t>产地环境</w:t>
          </w:r>
          <w:r>
            <w:tab/>
          </w:r>
          <w:r>
            <w:fldChar w:fldCharType="begin"/>
          </w:r>
          <w:r>
            <w:instrText xml:space="preserve"> PAGEREF _Toc16147 \h </w:instrText>
          </w:r>
          <w:r>
            <w:fldChar w:fldCharType="separate"/>
          </w:r>
          <w:r>
            <w:t>2</w:t>
          </w:r>
          <w:r>
            <w:fldChar w:fldCharType="end"/>
          </w:r>
          <w:r>
            <w:fldChar w:fldCharType="end"/>
          </w:r>
        </w:p>
        <w:p>
          <w:pPr>
            <w:pStyle w:val="30"/>
            <w:tabs>
              <w:tab w:val="right" w:leader="dot" w:pos="9354"/>
            </w:tabs>
          </w:pPr>
          <w:r>
            <w:fldChar w:fldCharType="begin"/>
          </w:r>
          <w:r>
            <w:instrText xml:space="preserve"> HYPERLINK \l "_Toc23523" </w:instrText>
          </w:r>
          <w:r>
            <w:fldChar w:fldCharType="separate"/>
          </w:r>
          <w:r>
            <w:rPr>
              <w:rFonts w:hint="eastAsia" w:ascii="黑体" w:eastAsia="黑体"/>
            </w:rPr>
            <w:t xml:space="preserve">5 </w:t>
          </w:r>
          <w:r>
            <w:rPr>
              <w:rFonts w:hint="eastAsia"/>
            </w:rPr>
            <w:t>基质配制</w:t>
          </w:r>
          <w:r>
            <w:tab/>
          </w:r>
          <w:r>
            <w:fldChar w:fldCharType="begin"/>
          </w:r>
          <w:r>
            <w:instrText xml:space="preserve"> PAGEREF _Toc23523 \h </w:instrText>
          </w:r>
          <w:r>
            <w:fldChar w:fldCharType="separate"/>
          </w:r>
          <w:r>
            <w:t>2</w:t>
          </w:r>
          <w:r>
            <w:fldChar w:fldCharType="end"/>
          </w:r>
          <w:r>
            <w:fldChar w:fldCharType="end"/>
          </w:r>
        </w:p>
        <w:p>
          <w:pPr>
            <w:pStyle w:val="30"/>
            <w:tabs>
              <w:tab w:val="right" w:leader="dot" w:pos="9354"/>
            </w:tabs>
          </w:pPr>
          <w:r>
            <w:fldChar w:fldCharType="begin"/>
          </w:r>
          <w:r>
            <w:instrText xml:space="preserve"> HYPERLINK \l "_Toc12175" </w:instrText>
          </w:r>
          <w:r>
            <w:fldChar w:fldCharType="separate"/>
          </w:r>
          <w:r>
            <w:rPr>
              <w:rFonts w:hint="eastAsia"/>
            </w:rPr>
            <w:t>6　育苗</w:t>
          </w:r>
          <w:r>
            <w:tab/>
          </w:r>
          <w:r>
            <w:fldChar w:fldCharType="begin"/>
          </w:r>
          <w:r>
            <w:instrText xml:space="preserve"> PAGEREF _Toc12175 \h </w:instrText>
          </w:r>
          <w:r>
            <w:fldChar w:fldCharType="separate"/>
          </w:r>
          <w:r>
            <w:t>3</w:t>
          </w:r>
          <w:r>
            <w:fldChar w:fldCharType="end"/>
          </w:r>
          <w:r>
            <w:fldChar w:fldCharType="end"/>
          </w:r>
        </w:p>
        <w:p>
          <w:pPr>
            <w:pStyle w:val="30"/>
            <w:tabs>
              <w:tab w:val="right" w:leader="dot" w:pos="9354"/>
            </w:tabs>
          </w:pPr>
          <w:r>
            <w:fldChar w:fldCharType="begin"/>
          </w:r>
          <w:r>
            <w:instrText xml:space="preserve"> HYPERLINK \l "_Toc25187" </w:instrText>
          </w:r>
          <w:r>
            <w:fldChar w:fldCharType="separate"/>
          </w:r>
          <w:r>
            <w:rPr>
              <w:rFonts w:hint="eastAsia" w:hAnsi="Times New Roman"/>
            </w:rPr>
            <w:t>7  栽培管理</w:t>
          </w:r>
          <w:r>
            <w:tab/>
          </w:r>
          <w:r>
            <w:fldChar w:fldCharType="begin"/>
          </w:r>
          <w:r>
            <w:instrText xml:space="preserve"> PAGEREF _Toc25187 \h </w:instrText>
          </w:r>
          <w:r>
            <w:fldChar w:fldCharType="separate"/>
          </w:r>
          <w:r>
            <w:t>4</w:t>
          </w:r>
          <w:r>
            <w:fldChar w:fldCharType="end"/>
          </w:r>
          <w:r>
            <w:fldChar w:fldCharType="end"/>
          </w:r>
        </w:p>
        <w:p>
          <w:pPr>
            <w:pStyle w:val="30"/>
            <w:tabs>
              <w:tab w:val="right" w:leader="dot" w:pos="9354"/>
            </w:tabs>
          </w:pPr>
          <w:r>
            <w:fldChar w:fldCharType="begin"/>
          </w:r>
          <w:r>
            <w:instrText xml:space="preserve"> HYPERLINK \l "_Toc31694" </w:instrText>
          </w:r>
          <w:r>
            <w:fldChar w:fldCharType="separate"/>
          </w:r>
          <w:r>
            <w:rPr>
              <w:rFonts w:hint="eastAsia" w:hAnsi="Times New Roman"/>
            </w:rPr>
            <w:t xml:space="preserve">8  </w:t>
          </w:r>
          <w:r>
            <w:rPr>
              <w:rFonts w:hint="eastAsia"/>
            </w:rPr>
            <w:t>种植</w:t>
          </w:r>
          <w:r>
            <w:rPr>
              <w:rFonts w:hint="eastAsia" w:hAnsi="Times New Roman"/>
            </w:rPr>
            <w:t>管理</w:t>
          </w:r>
          <w:r>
            <w:tab/>
          </w:r>
          <w:r>
            <w:fldChar w:fldCharType="begin"/>
          </w:r>
          <w:r>
            <w:instrText xml:space="preserve"> PAGEREF _Toc31694 \h </w:instrText>
          </w:r>
          <w:r>
            <w:fldChar w:fldCharType="separate"/>
          </w:r>
          <w:r>
            <w:t>5</w:t>
          </w:r>
          <w:r>
            <w:fldChar w:fldCharType="end"/>
          </w:r>
          <w:r>
            <w:fldChar w:fldCharType="end"/>
          </w:r>
        </w:p>
        <w:p>
          <w:pPr>
            <w:pStyle w:val="30"/>
            <w:tabs>
              <w:tab w:val="right" w:leader="dot" w:pos="9354"/>
            </w:tabs>
          </w:pPr>
          <w:r>
            <w:fldChar w:fldCharType="begin"/>
          </w:r>
          <w:r>
            <w:instrText xml:space="preserve"> HYPERLINK \l "_Toc10117" </w:instrText>
          </w:r>
          <w:r>
            <w:fldChar w:fldCharType="separate"/>
          </w:r>
          <w:r>
            <w:rPr>
              <w:rFonts w:hint="eastAsia" w:hAnsi="Times New Roman"/>
            </w:rPr>
            <w:t>9  病虫害防治</w:t>
          </w:r>
          <w:r>
            <w:tab/>
          </w:r>
          <w:r>
            <w:fldChar w:fldCharType="begin"/>
          </w:r>
          <w:r>
            <w:instrText xml:space="preserve"> PAGEREF _Toc10117 \h </w:instrText>
          </w:r>
          <w:r>
            <w:fldChar w:fldCharType="separate"/>
          </w:r>
          <w:r>
            <w:t>5</w:t>
          </w:r>
          <w:r>
            <w:fldChar w:fldCharType="end"/>
          </w:r>
          <w:r>
            <w:fldChar w:fldCharType="end"/>
          </w:r>
        </w:p>
        <w:p>
          <w:pPr>
            <w:pStyle w:val="30"/>
            <w:tabs>
              <w:tab w:val="right" w:leader="dot" w:pos="9354"/>
            </w:tabs>
          </w:pPr>
          <w:r>
            <w:fldChar w:fldCharType="begin"/>
          </w:r>
          <w:r>
            <w:instrText xml:space="preserve"> HYPERLINK \l "_Toc21349" </w:instrText>
          </w:r>
          <w:r>
            <w:fldChar w:fldCharType="separate"/>
          </w:r>
          <w:r>
            <w:rPr>
              <w:rFonts w:hint="eastAsia" w:hAnsi="Times New Roman"/>
            </w:rPr>
            <w:t>10  档案管理</w:t>
          </w:r>
          <w:r>
            <w:tab/>
          </w:r>
          <w:r>
            <w:fldChar w:fldCharType="begin"/>
          </w:r>
          <w:r>
            <w:instrText xml:space="preserve"> PAGEREF _Toc21349 \h </w:instrText>
          </w:r>
          <w:r>
            <w:fldChar w:fldCharType="separate"/>
          </w:r>
          <w:r>
            <w:t>6</w:t>
          </w:r>
          <w:r>
            <w:fldChar w:fldCharType="end"/>
          </w:r>
          <w:r>
            <w:fldChar w:fldCharType="end"/>
          </w:r>
        </w:p>
        <w:p>
          <w:pPr>
            <w:pStyle w:val="111"/>
            <w:spacing w:after="468"/>
            <w:sectPr>
              <w:headerReference r:id="rId13" w:type="first"/>
              <w:footerReference r:id="rId16" w:type="first"/>
              <w:headerReference r:id="rId11" w:type="default"/>
              <w:footerReference r:id="rId14" w:type="default"/>
              <w:headerReference r:id="rId12" w:type="even"/>
              <w:footerReference r:id="rId15" w:type="even"/>
              <w:pgSz w:w="11906" w:h="16838"/>
              <w:pgMar w:top="1928" w:right="1134" w:bottom="1134" w:left="1134" w:header="1418" w:footer="1134" w:gutter="284"/>
              <w:pgNumType w:fmt="upperRoman" w:start="1"/>
              <w:cols w:space="425" w:num="1"/>
              <w:formProt w:val="0"/>
              <w:titlePg/>
              <w:docGrid w:type="lines" w:linePitch="312" w:charSpace="0"/>
            </w:sectPr>
          </w:pPr>
          <w:r>
            <w:fldChar w:fldCharType="end"/>
          </w:r>
        </w:p>
      </w:sdtContent>
    </w:sdt>
    <w:p>
      <w:pPr>
        <w:pStyle w:val="111"/>
        <w:spacing w:after="468"/>
        <w:outlineLvl w:val="0"/>
      </w:pPr>
      <w:bookmarkStart w:id="24" w:name="_Toc24624"/>
      <w:r>
        <w:rPr>
          <w:spacing w:val="320"/>
        </w:rPr>
        <w:t>前</w:t>
      </w:r>
      <w:r>
        <w:t>言</w:t>
      </w:r>
      <w:bookmarkEnd w:id="20"/>
      <w:bookmarkEnd w:id="21"/>
      <w:bookmarkEnd w:id="22"/>
      <w:bookmarkEnd w:id="24"/>
    </w:p>
    <w:p>
      <w:pPr>
        <w:pStyle w:val="76"/>
        <w:ind w:firstLine="420"/>
      </w:pPr>
      <w:r>
        <w:rPr>
          <w:rFonts w:hint="eastAsia"/>
        </w:rPr>
        <w:t>本文件按照GB/T 1.1—2020《标准化工作导则  第1部分：标准化文件的结构和起草规则》的规定起草。</w:t>
      </w:r>
    </w:p>
    <w:p>
      <w:pPr>
        <w:pStyle w:val="76"/>
        <w:ind w:firstLine="420"/>
      </w:pPr>
      <w:r>
        <w:rPr>
          <w:rFonts w:hint="eastAsia"/>
        </w:rPr>
        <w:t>请注意本文件的某些内容可能涉及专利。本文件的发布机构不承担识别专利的责任。</w:t>
      </w:r>
    </w:p>
    <w:p>
      <w:pPr>
        <w:pStyle w:val="76"/>
        <w:ind w:firstLine="420"/>
      </w:pPr>
      <w:r>
        <w:rPr>
          <w:rFonts w:hint="eastAsia"/>
        </w:rPr>
        <w:t>本文件由沈阳市农业农村局提出并归口</w:t>
      </w:r>
      <w:r>
        <w:rPr>
          <w:rFonts w:hint="eastAsia"/>
          <w:color w:val="000000" w:themeColor="text1"/>
        </w:rPr>
        <w:t>，</w:t>
      </w:r>
      <w:r>
        <w:rPr>
          <w:rFonts w:hint="eastAsia"/>
        </w:rPr>
        <w:t>同时负责标准的宣贯、监督实施等工作。</w:t>
      </w:r>
    </w:p>
    <w:p>
      <w:pPr>
        <w:pStyle w:val="76"/>
        <w:ind w:firstLine="420"/>
      </w:pPr>
      <w:r>
        <w:rPr>
          <w:rFonts w:hint="eastAsia"/>
        </w:rPr>
        <w:t>本文件起草单位：沈阳秋实农业科技发展有限公司、沈阳市市场监管事务服务中心（沈阳标准化研究院）、沈阳农业大学。</w:t>
      </w:r>
    </w:p>
    <w:p>
      <w:pPr>
        <w:pStyle w:val="76"/>
        <w:ind w:firstLine="420"/>
      </w:pPr>
      <w:r>
        <w:rPr>
          <w:rFonts w:hint="eastAsia"/>
        </w:rPr>
        <w:t>本文件主要起草人：。</w:t>
      </w:r>
    </w:p>
    <w:p>
      <w:pPr>
        <w:pStyle w:val="76"/>
        <w:ind w:firstLine="420"/>
      </w:pPr>
      <w:r>
        <w:rPr>
          <w:rFonts w:hint="eastAsia"/>
        </w:rPr>
        <w:t>本文件发布实施后，任何单位和个人如有问题和意见建议，均可以通过来电和来函等方式进行反馈，我们将及时答复并认真处理，根据实际情况依法进行评估及复审。</w:t>
      </w:r>
    </w:p>
    <w:p>
      <w:pPr>
        <w:pStyle w:val="76"/>
        <w:ind w:firstLine="420"/>
      </w:pPr>
      <w:r>
        <w:rPr>
          <w:rFonts w:hint="eastAsia"/>
        </w:rPr>
        <w:t>本文件归口部门联系电话：024-；联系地址：。</w:t>
      </w:r>
    </w:p>
    <w:p>
      <w:pPr>
        <w:pStyle w:val="76"/>
        <w:ind w:firstLine="420"/>
      </w:pPr>
      <w:r>
        <w:rPr>
          <w:rFonts w:hint="eastAsia"/>
        </w:rPr>
        <w:t>本文件起草单位联系电话：024-；联系地址：。</w:t>
      </w:r>
    </w:p>
    <w:p>
      <w:pPr>
        <w:pStyle w:val="76"/>
        <w:ind w:firstLine="420"/>
      </w:pPr>
    </w:p>
    <w:p>
      <w:pPr>
        <w:pStyle w:val="76"/>
        <w:ind w:firstLine="420"/>
        <w:sectPr>
          <w:headerReference r:id="rId19" w:type="first"/>
          <w:headerReference r:id="rId17" w:type="default"/>
          <w:footerReference r:id="rId20" w:type="default"/>
          <w:headerReference r:id="rId18" w:type="even"/>
          <w:footerReference r:id="rId21" w:type="even"/>
          <w:pgSz w:w="11906" w:h="16838"/>
          <w:pgMar w:top="1928" w:right="1134" w:bottom="1134" w:left="1134" w:header="1418" w:footer="1134" w:gutter="284"/>
          <w:pgNumType w:fmt="upperRoman"/>
          <w:cols w:space="425" w:num="1"/>
          <w:formProt w:val="0"/>
          <w:titlePg/>
          <w:docGrid w:type="lines" w:linePitch="312" w:charSpace="0"/>
        </w:sectPr>
      </w:pPr>
      <w:bookmarkStart w:id="60" w:name="_GoBack"/>
      <w:bookmarkEnd w:id="60"/>
    </w:p>
    <w:bookmarkEnd w:id="23"/>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000663A3AAAC41C1B8955F8106E62597"/>
        </w:placeholder>
      </w:sdtPr>
      <w:sdtContent>
        <w:p>
          <w:pPr>
            <w:pStyle w:val="197"/>
            <w:spacing w:beforeLines="1" w:afterLines="220"/>
          </w:pPr>
          <w:bookmarkStart w:id="26" w:name="NEW_STAND_NAME"/>
          <w:r>
            <w:rPr>
              <w:rFonts w:hint="eastAsia"/>
            </w:rPr>
            <w:t>温室果蔬基质栽培技术规程</w:t>
          </w:r>
        </w:p>
      </w:sdtContent>
    </w:sdt>
    <w:bookmarkEnd w:id="26"/>
    <w:p>
      <w:pPr>
        <w:pStyle w:val="124"/>
        <w:spacing w:before="312" w:after="312"/>
      </w:pPr>
      <w:bookmarkStart w:id="27" w:name="_Toc17233325"/>
      <w:bookmarkStart w:id="28" w:name="_Toc26718930"/>
      <w:bookmarkStart w:id="29" w:name="_Toc26986530"/>
      <w:bookmarkStart w:id="30" w:name="_Toc26986771"/>
      <w:bookmarkStart w:id="31" w:name="_Toc9226"/>
      <w:bookmarkStart w:id="32" w:name="_Toc120919663"/>
      <w:bookmarkStart w:id="33" w:name="_Toc17233333"/>
      <w:bookmarkStart w:id="34" w:name="_Toc26648465"/>
      <w:bookmarkStart w:id="35" w:name="_Toc24884211"/>
      <w:bookmarkStart w:id="36" w:name="_Toc120976746"/>
      <w:bookmarkStart w:id="37" w:name="_Toc24884218"/>
      <w:bookmarkStart w:id="38" w:name="_Toc120976773"/>
      <w:bookmarkStart w:id="39" w:name="_Toc97191423"/>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p>
    <w:p>
      <w:pPr>
        <w:pStyle w:val="76"/>
        <w:ind w:firstLine="420"/>
      </w:pPr>
      <w:bookmarkStart w:id="40" w:name="_Toc26648466"/>
      <w:bookmarkStart w:id="41" w:name="_Toc17233334"/>
      <w:bookmarkStart w:id="42" w:name="_Toc24884212"/>
      <w:bookmarkStart w:id="43" w:name="_Toc17233326"/>
      <w:bookmarkStart w:id="44" w:name="_Toc24884219"/>
      <w:r>
        <w:rPr>
          <w:rFonts w:hint="eastAsia"/>
        </w:rPr>
        <w:t>本文件规定了温室果蔬基质栽培的术语和定义、产地环境、基质配制、选种、栽培管理、田间管理、病虫害防治、生产档案等技术要求。</w:t>
      </w:r>
    </w:p>
    <w:p>
      <w:pPr>
        <w:pStyle w:val="76"/>
        <w:ind w:firstLine="420"/>
      </w:pPr>
      <w:r>
        <w:rPr>
          <w:rFonts w:hint="eastAsia"/>
        </w:rPr>
        <w:t>本文件适用于沈阳市地区温室果蔬基质栽培。</w:t>
      </w:r>
      <w:bookmarkEnd w:id="40"/>
      <w:bookmarkEnd w:id="41"/>
      <w:bookmarkEnd w:id="42"/>
      <w:bookmarkEnd w:id="43"/>
      <w:bookmarkEnd w:id="44"/>
    </w:p>
    <w:p>
      <w:pPr>
        <w:pStyle w:val="124"/>
        <w:spacing w:before="312" w:after="312"/>
        <w:rPr>
          <w:b/>
          <w:bCs/>
        </w:rPr>
      </w:pPr>
      <w:bookmarkStart w:id="45" w:name="_Toc23646"/>
      <w:bookmarkStart w:id="46" w:name="_Toc120919665"/>
      <w:bookmarkStart w:id="47" w:name="_Toc120976748"/>
      <w:bookmarkStart w:id="48" w:name="_Toc120976775"/>
      <w:bookmarkStart w:id="49" w:name="_Toc97191425"/>
      <w:r>
        <w:rPr>
          <w:rFonts w:hint="eastAsia"/>
        </w:rPr>
        <w:t>规范性引用文件</w:t>
      </w:r>
      <w:bookmarkEnd w:id="45"/>
    </w:p>
    <w:p>
      <w:pPr>
        <w:pStyle w:val="253"/>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76"/>
        <w:ind w:firstLine="420"/>
      </w:pPr>
      <w:r>
        <w:rPr>
          <w:rFonts w:hint="eastAsia"/>
        </w:rPr>
        <w:t>GB 3095 环境空气质量标准</w:t>
      </w:r>
    </w:p>
    <w:p>
      <w:pPr>
        <w:pStyle w:val="76"/>
        <w:ind w:firstLine="420"/>
      </w:pPr>
      <w:r>
        <w:rPr>
          <w:rFonts w:hint="eastAsia"/>
        </w:rPr>
        <w:t>GB 5084 农田灌溉水质标准</w:t>
      </w:r>
    </w:p>
    <w:p>
      <w:pPr>
        <w:pStyle w:val="76"/>
        <w:ind w:firstLine="420"/>
        <w:rPr>
          <w:rFonts w:hint="eastAsia"/>
        </w:rPr>
      </w:pPr>
      <w:r>
        <w:fldChar w:fldCharType="begin"/>
      </w:r>
      <w:r>
        <w:instrText xml:space="preserve"> HYPERLINK "http://www.csres.com/detail/70244.html" \t "http://www.csres.com/_blank" </w:instrText>
      </w:r>
      <w:r>
        <w:fldChar w:fldCharType="separate"/>
      </w:r>
      <w:r>
        <w:rPr>
          <w:rFonts w:hint="eastAsia" w:hAnsi="Calibri"/>
        </w:rPr>
        <w:t>GB/T 8321</w:t>
      </w:r>
      <w:r>
        <w:rPr>
          <w:rFonts w:hint="eastAsia"/>
        </w:rPr>
        <w:t>（所有部分）</w:t>
      </w:r>
      <w:r>
        <w:rPr>
          <w:rFonts w:hint="eastAsia" w:hAnsi="Calibri"/>
        </w:rPr>
        <w:fldChar w:fldCharType="end"/>
      </w:r>
      <w:r>
        <w:rPr>
          <w:rFonts w:hint="eastAsia" w:hAnsi="Calibri"/>
        </w:rPr>
        <w:t>农药合理使用准则</w:t>
      </w:r>
    </w:p>
    <w:p>
      <w:pPr>
        <w:adjustRightInd/>
        <w:spacing w:line="240" w:lineRule="auto"/>
        <w:ind w:firstLine="420" w:firstLineChars="200"/>
        <w:rPr>
          <w:rFonts w:ascii="宋体" w:hAnsi="宋体" w:cs="宋体"/>
          <w:color w:val="003399"/>
          <w:sz w:val="24"/>
          <w:szCs w:val="24"/>
        </w:rPr>
      </w:pPr>
      <w:r>
        <w:rPr>
          <w:rFonts w:hint="eastAsia" w:ascii="宋体" w:hAnsi="Times New Roman"/>
          <w:kern w:val="0"/>
          <w:szCs w:val="20"/>
        </w:rPr>
        <w:t xml:space="preserve">GB 15618 </w:t>
      </w:r>
      <w:r>
        <w:rPr>
          <w:rFonts w:hint="eastAsia" w:ascii="宋体" w:hAnsi="Times New Roman"/>
          <w:kern w:val="0"/>
          <w:szCs w:val="20"/>
          <w:lang w:val="zh-CN"/>
        </w:rPr>
        <w:t>土壤环境质量标准</w:t>
      </w:r>
    </w:p>
    <w:p>
      <w:pPr>
        <w:pStyle w:val="41"/>
        <w:widowControl/>
        <w:tabs>
          <w:tab w:val="center" w:pos="4201"/>
          <w:tab w:val="right" w:leader="dot" w:pos="9298"/>
        </w:tabs>
        <w:autoSpaceDE w:val="0"/>
        <w:autoSpaceDN w:val="0"/>
        <w:spacing w:beforeAutospacing="0" w:afterAutospacing="0" w:line="240" w:lineRule="auto"/>
        <w:ind w:firstLine="420" w:firstLineChars="200"/>
        <w:jc w:val="both"/>
      </w:pPr>
      <w:r>
        <w:rPr>
          <w:rFonts w:hint="eastAsia" w:ascii="宋体" w:hAnsi="宋体"/>
          <w:sz w:val="21"/>
          <w:szCs w:val="20"/>
        </w:rPr>
        <w:t>GB16715.1</w:t>
      </w:r>
      <w:r>
        <w:rPr>
          <w:rFonts w:hint="eastAsia"/>
          <w:sz w:val="18"/>
          <w:szCs w:val="18"/>
        </w:rPr>
        <w:t>～</w:t>
      </w:r>
      <w:r>
        <w:rPr>
          <w:rFonts w:hint="eastAsia" w:ascii="宋体" w:hAnsi="宋体"/>
          <w:sz w:val="21"/>
          <w:szCs w:val="20"/>
        </w:rPr>
        <w:t>5 瓜菜作物种子</w:t>
      </w:r>
    </w:p>
    <w:p>
      <w:pPr>
        <w:pStyle w:val="253"/>
      </w:pPr>
      <w:r>
        <w:fldChar w:fldCharType="begin"/>
      </w:r>
      <w:r>
        <w:instrText xml:space="preserve"> HYPERLINK "http://www.csres.com/detail/201491.html" \t "http://www.csres.com/_blank" </w:instrText>
      </w:r>
      <w:r>
        <w:fldChar w:fldCharType="separate"/>
      </w:r>
      <w:r>
        <w:rPr>
          <w:szCs w:val="21"/>
        </w:rPr>
        <w:t>GB/T 23416.1</w:t>
      </w:r>
      <w:r>
        <w:rPr>
          <w:rFonts w:hint="eastAsia"/>
          <w:sz w:val="18"/>
          <w:szCs w:val="18"/>
        </w:rPr>
        <w:t>～</w:t>
      </w:r>
      <w:r>
        <w:rPr>
          <w:rFonts w:hint="eastAsia"/>
          <w:szCs w:val="21"/>
        </w:rPr>
        <w:t>10</w:t>
      </w:r>
      <w:r>
        <w:rPr>
          <w:rFonts w:hint="eastAsia"/>
          <w:szCs w:val="21"/>
        </w:rPr>
        <w:fldChar w:fldCharType="end"/>
      </w:r>
      <w:r>
        <w:rPr>
          <w:szCs w:val="21"/>
        </w:rPr>
        <w:t xml:space="preserve">蔬菜病虫害安全防治技术规范 </w:t>
      </w:r>
    </w:p>
    <w:p>
      <w:pPr>
        <w:pStyle w:val="76"/>
        <w:ind w:firstLine="420"/>
        <w:rPr>
          <w:rFonts w:hAnsi="Calibri"/>
        </w:rPr>
      </w:pPr>
      <w:r>
        <w:fldChar w:fldCharType="begin"/>
      </w:r>
      <w:r>
        <w:instrText xml:space="preserve"> HYPERLINK "http://www.csres.com/detail/224901.html" \t "http://www.csres.com/_blank" </w:instrText>
      </w:r>
      <w:r>
        <w:fldChar w:fldCharType="separate"/>
      </w:r>
      <w:r>
        <w:rPr>
          <w:rFonts w:hint="eastAsia" w:hAnsi="Calibri"/>
        </w:rPr>
        <w:t>NY 1106</w:t>
      </w:r>
      <w:r>
        <w:rPr>
          <w:rFonts w:hint="eastAsia" w:hAnsi="Calibri"/>
        </w:rPr>
        <w:fldChar w:fldCharType="end"/>
      </w:r>
      <w:r>
        <w:rPr>
          <w:rFonts w:hint="eastAsia" w:hAnsi="Calibri"/>
        </w:rPr>
        <w:t>含腐植酸水溶肥料</w:t>
      </w:r>
    </w:p>
    <w:p>
      <w:pPr>
        <w:pStyle w:val="76"/>
        <w:ind w:firstLine="420"/>
        <w:rPr>
          <w:rFonts w:hAnsi="Calibri"/>
        </w:rPr>
      </w:pPr>
      <w:r>
        <w:fldChar w:fldCharType="begin"/>
      </w:r>
      <w:r>
        <w:instrText xml:space="preserve"> HYPERLINK "http://www.csres.com/detail/346896.html" \t "http://www.csres.com/_blank" </w:instrText>
      </w:r>
      <w:r>
        <w:fldChar w:fldCharType="separate"/>
      </w:r>
      <w:r>
        <w:rPr>
          <w:rFonts w:hint="eastAsia" w:hAnsi="Calibri"/>
        </w:rPr>
        <w:t>NY/T 1107</w:t>
      </w:r>
      <w:r>
        <w:rPr>
          <w:rFonts w:hint="eastAsia" w:hAnsi="Calibri"/>
        </w:rPr>
        <w:fldChar w:fldCharType="end"/>
      </w:r>
      <w:r>
        <w:rPr>
          <w:rFonts w:hint="eastAsia" w:hAnsi="Calibri"/>
        </w:rPr>
        <w:t>大量元素水溶肥料</w:t>
      </w:r>
    </w:p>
    <w:p>
      <w:pPr>
        <w:pStyle w:val="76"/>
        <w:ind w:firstLine="420"/>
        <w:rPr>
          <w:rFonts w:hAnsi="Calibri"/>
        </w:rPr>
      </w:pPr>
      <w:r>
        <w:fldChar w:fldCharType="begin"/>
      </w:r>
      <w:r>
        <w:instrText xml:space="preserve"> HYPERLINK "http://www.csres.com/detail/239244.html" \t "http://www.csres.com/_blank" </w:instrText>
      </w:r>
      <w:r>
        <w:fldChar w:fldCharType="separate"/>
      </w:r>
      <w:r>
        <w:rPr>
          <w:rFonts w:hint="eastAsia" w:hAnsi="Calibri"/>
        </w:rPr>
        <w:t>NY 1428</w:t>
      </w:r>
      <w:r>
        <w:rPr>
          <w:rFonts w:hint="eastAsia" w:hAnsi="Calibri"/>
        </w:rPr>
        <w:fldChar w:fldCharType="end"/>
      </w:r>
      <w:r>
        <w:rPr>
          <w:rFonts w:hint="eastAsia" w:hAnsi="Calibri"/>
        </w:rPr>
        <w:t>微量元素水溶肥料</w:t>
      </w:r>
    </w:p>
    <w:p>
      <w:pPr>
        <w:pStyle w:val="76"/>
        <w:ind w:firstLine="420"/>
        <w:rPr>
          <w:rFonts w:hAnsi="Calibri"/>
        </w:rPr>
      </w:pPr>
      <w:r>
        <w:fldChar w:fldCharType="begin"/>
      </w:r>
      <w:r>
        <w:instrText xml:space="preserve"> HYPERLINK "http://www.csres.com/detail/226585.html" \t "http://www.csres.com/_blank" </w:instrText>
      </w:r>
      <w:r>
        <w:fldChar w:fldCharType="separate"/>
      </w:r>
      <w:r>
        <w:rPr>
          <w:rFonts w:hint="eastAsia" w:hAnsi="Calibri"/>
        </w:rPr>
        <w:t>NY 1429</w:t>
      </w:r>
      <w:r>
        <w:rPr>
          <w:rFonts w:hint="eastAsia" w:hAnsi="Calibri"/>
        </w:rPr>
        <w:fldChar w:fldCharType="end"/>
      </w:r>
      <w:r>
        <w:rPr>
          <w:rFonts w:hint="eastAsia" w:hAnsi="Calibri"/>
        </w:rPr>
        <w:t>含氨基酸水溶肥料</w:t>
      </w:r>
    </w:p>
    <w:p>
      <w:pPr>
        <w:pStyle w:val="76"/>
        <w:ind w:firstLine="420"/>
        <w:rPr>
          <w:rFonts w:hAnsi="Calibri"/>
        </w:rPr>
      </w:pPr>
      <w:r>
        <w:fldChar w:fldCharType="begin"/>
      </w:r>
      <w:r>
        <w:instrText xml:space="preserve"> HYPERLINK "http://www.csres.com/detail/189105.html" \t "http://www.csres.com/_blank" </w:instrText>
      </w:r>
      <w:r>
        <w:fldChar w:fldCharType="separate"/>
      </w:r>
      <w:r>
        <w:rPr>
          <w:rFonts w:hint="eastAsia" w:hAnsi="Calibri"/>
        </w:rPr>
        <w:t>NY/T 1535</w:t>
      </w:r>
      <w:r>
        <w:rPr>
          <w:rFonts w:hint="eastAsia" w:hAnsi="Calibri"/>
        </w:rPr>
        <w:fldChar w:fldCharType="end"/>
      </w:r>
      <w:r>
        <w:rPr>
          <w:rFonts w:hint="eastAsia" w:hAnsi="Calibri"/>
        </w:rPr>
        <w:t>肥料合理使用准则 微生物肥料</w:t>
      </w:r>
    </w:p>
    <w:p>
      <w:pPr>
        <w:pStyle w:val="76"/>
        <w:ind w:firstLine="420"/>
        <w:rPr>
          <w:rFonts w:hAnsi="Calibri"/>
        </w:rPr>
      </w:pPr>
      <w:r>
        <w:fldChar w:fldCharType="begin"/>
      </w:r>
      <w:r>
        <w:instrText xml:space="preserve"> HYPERLINK "http://www.csres.com/detail/366513.html" \t "http://www.csres.com/_blank" </w:instrText>
      </w:r>
      <w:r>
        <w:fldChar w:fldCharType="separate"/>
      </w:r>
      <w:r>
        <w:rPr>
          <w:rFonts w:hint="eastAsia" w:hAnsi="Calibri"/>
        </w:rPr>
        <w:t>NY/T 1868</w:t>
      </w:r>
      <w:r>
        <w:rPr>
          <w:rFonts w:hint="eastAsia" w:hAnsi="Calibri"/>
        </w:rPr>
        <w:fldChar w:fldCharType="end"/>
      </w:r>
      <w:r>
        <w:rPr>
          <w:rFonts w:hint="eastAsia" w:hAnsi="Calibri"/>
        </w:rPr>
        <w:t>肥料合理使用准则 有机肥料</w:t>
      </w:r>
    </w:p>
    <w:p>
      <w:pPr>
        <w:pStyle w:val="76"/>
        <w:ind w:firstLine="420"/>
        <w:rPr>
          <w:rFonts w:hAnsi="Calibri"/>
        </w:rPr>
      </w:pPr>
      <w:r>
        <w:fldChar w:fldCharType="begin"/>
      </w:r>
      <w:r>
        <w:instrText xml:space="preserve"> HYPERLINK "http://www.csres.com/detail/216697.html" \t "http://www.csres.com/_blank" </w:instrText>
      </w:r>
      <w:r>
        <w:fldChar w:fldCharType="separate"/>
      </w:r>
      <w:r>
        <w:rPr>
          <w:rFonts w:hint="eastAsia" w:hAnsi="Calibri"/>
        </w:rPr>
        <w:t>NY/T 1869</w:t>
      </w:r>
      <w:r>
        <w:rPr>
          <w:rFonts w:hint="eastAsia" w:hAnsi="Calibri"/>
        </w:rPr>
        <w:fldChar w:fldCharType="end"/>
      </w:r>
      <w:r>
        <w:rPr>
          <w:rFonts w:hint="eastAsia" w:hAnsi="Calibri"/>
        </w:rPr>
        <w:t>肥料合理使用准则 钾肥</w:t>
      </w:r>
    </w:p>
    <w:p>
      <w:pPr>
        <w:pStyle w:val="76"/>
        <w:ind w:firstLine="420"/>
        <w:rPr>
          <w:rFonts w:hAnsi="Calibri"/>
        </w:rPr>
      </w:pPr>
      <w:r>
        <w:rPr>
          <w:rFonts w:hint="eastAsia" w:hAnsi="Calibri"/>
        </w:rPr>
        <w:t>NY/T 2118 蔬菜育苗基质</w:t>
      </w:r>
    </w:p>
    <w:p>
      <w:pPr>
        <w:pStyle w:val="76"/>
        <w:ind w:firstLine="420"/>
        <w:rPr>
          <w:rFonts w:hAnsi="Calibri"/>
        </w:rPr>
      </w:pPr>
      <w:r>
        <w:fldChar w:fldCharType="begin"/>
      </w:r>
      <w:r>
        <w:instrText xml:space="preserve"> HYPERLINK "http://www.csres.com/detail/349502.html" \t "http://www.csres.com/_blank" </w:instrText>
      </w:r>
      <w:r>
        <w:fldChar w:fldCharType="separate"/>
      </w:r>
      <w:r>
        <w:rPr>
          <w:rFonts w:hint="eastAsia" w:hAnsi="Calibri"/>
        </w:rPr>
        <w:t>NY/T 3696</w:t>
      </w:r>
      <w:r>
        <w:rPr>
          <w:rFonts w:hint="eastAsia" w:hAnsi="Calibri"/>
        </w:rPr>
        <w:fldChar w:fldCharType="end"/>
      </w:r>
      <w:r>
        <w:rPr>
          <w:rFonts w:hint="eastAsia" w:hAnsi="Calibri"/>
        </w:rPr>
        <w:t>设施蔬菜水肥一体化技术规范</w:t>
      </w:r>
    </w:p>
    <w:p>
      <w:pPr>
        <w:pStyle w:val="76"/>
        <w:ind w:firstLine="420"/>
        <w:rPr>
          <w:rFonts w:hAnsi="Calibri"/>
        </w:rPr>
      </w:pPr>
      <w:r>
        <w:fldChar w:fldCharType="begin"/>
      </w:r>
      <w:r>
        <w:instrText xml:space="preserve"> HYPERLINK "http://www.csres.com/detail/366420.html" \t "http://www.csres.com/_blank" </w:instrText>
      </w:r>
      <w:r>
        <w:fldChar w:fldCharType="separate"/>
      </w:r>
      <w:r>
        <w:rPr>
          <w:rFonts w:hint="eastAsia" w:hAnsi="Calibri"/>
        </w:rPr>
        <w:t>NY/T 3832</w:t>
      </w:r>
      <w:r>
        <w:rPr>
          <w:rFonts w:hint="eastAsia" w:hAnsi="Calibri"/>
        </w:rPr>
        <w:fldChar w:fldCharType="end"/>
      </w:r>
      <w:r>
        <w:rPr>
          <w:rFonts w:hint="eastAsia" w:hAnsi="Calibri"/>
        </w:rPr>
        <w:t>设施蔬菜施肥量控制技术指南</w:t>
      </w:r>
    </w:p>
    <w:p>
      <w:pPr>
        <w:pStyle w:val="76"/>
        <w:ind w:firstLine="420"/>
        <w:rPr>
          <w:rFonts w:hAnsi="Calibri"/>
        </w:rPr>
      </w:pPr>
      <w:r>
        <w:rPr>
          <w:rFonts w:hint="eastAsia" w:hAnsi="Calibri"/>
        </w:rPr>
        <w:t>NY/T 4203  塑料育苗穴盘</w:t>
      </w:r>
    </w:p>
    <w:p>
      <w:pPr>
        <w:pStyle w:val="76"/>
        <w:ind w:firstLine="420"/>
        <w:rPr>
          <w:rFonts w:hAnsi="Calibri"/>
        </w:rPr>
      </w:pPr>
      <w:r>
        <w:fldChar w:fldCharType="begin"/>
      </w:r>
      <w:r>
        <w:instrText xml:space="preserve"> HYPERLINK "http://www.csres.com/detail/216738.html" \t "http://www.csres.com/_blank" </w:instrText>
      </w:r>
      <w:r>
        <w:fldChar w:fldCharType="separate"/>
      </w:r>
      <w:r>
        <w:rPr>
          <w:rFonts w:hint="eastAsia" w:hAnsi="Calibri"/>
        </w:rPr>
        <w:t>NY/T 496</w:t>
      </w:r>
      <w:r>
        <w:rPr>
          <w:rFonts w:hint="eastAsia" w:hAnsi="Calibri"/>
        </w:rPr>
        <w:fldChar w:fldCharType="end"/>
      </w:r>
      <w:r>
        <w:rPr>
          <w:rFonts w:hint="eastAsia" w:hAnsi="Calibri"/>
        </w:rPr>
        <w:t>肥料合理使用准则 通则</w:t>
      </w:r>
    </w:p>
    <w:p>
      <w:pPr>
        <w:pStyle w:val="76"/>
        <w:ind w:firstLine="420"/>
        <w:rPr>
          <w:rFonts w:hAnsi="Calibri"/>
        </w:rPr>
      </w:pPr>
      <w:r>
        <w:rPr>
          <w:rFonts w:hint="eastAsia" w:hAnsi="Calibri"/>
        </w:rPr>
        <w:t>DB21/T 2221  设施辣椒主要病虫害防控技术规程</w:t>
      </w:r>
    </w:p>
    <w:p>
      <w:pPr>
        <w:pStyle w:val="76"/>
        <w:ind w:firstLine="420"/>
        <w:rPr>
          <w:rFonts w:hAnsi="Calibri"/>
        </w:rPr>
      </w:pPr>
      <w:r>
        <w:rPr>
          <w:rFonts w:hint="eastAsia" w:hAnsi="Calibri"/>
        </w:rPr>
        <w:t>DB21/T 2222  设施茄子主要病虫害防控技术规程</w:t>
      </w:r>
    </w:p>
    <w:p>
      <w:pPr>
        <w:pStyle w:val="253"/>
        <w:rPr>
          <w:szCs w:val="21"/>
        </w:rPr>
      </w:pPr>
      <w:r>
        <w:rPr>
          <w:szCs w:val="21"/>
        </w:rPr>
        <w:t>DB21/T 2994  设施栽培生产记录档案管理规范</w:t>
      </w:r>
    </w:p>
    <w:p>
      <w:pPr>
        <w:pStyle w:val="124"/>
        <w:spacing w:before="312" w:after="312"/>
        <w:rPr>
          <w:rFonts w:ascii="宋体" w:hAnsi="Calibri" w:eastAsia="宋体"/>
        </w:rPr>
      </w:pPr>
      <w:bookmarkStart w:id="50" w:name="_Toc13547"/>
      <w:r>
        <w:rPr>
          <w:rFonts w:hint="eastAsia" w:ascii="宋体" w:hAnsi="Calibri" w:eastAsia="宋体"/>
        </w:rPr>
        <w:t>术语和定义</w:t>
      </w:r>
      <w:bookmarkEnd w:id="46"/>
      <w:bookmarkEnd w:id="47"/>
      <w:bookmarkEnd w:id="48"/>
      <w:bookmarkEnd w:id="49"/>
      <w:bookmarkEnd w:id="50"/>
    </w:p>
    <w:sdt>
      <w:sdtPr>
        <w:id w:val="-1909835108"/>
        <w:placeholder>
          <w:docPart w:val="038A250607E841F3A5247C7F8798A40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76"/>
            <w:ind w:firstLine="420"/>
          </w:pPr>
          <w:bookmarkStart w:id="51" w:name="_Toc26986532"/>
          <w:bookmarkEnd w:id="51"/>
          <w:r>
            <w:rPr>
              <w:rFonts w:hint="eastAsia"/>
            </w:rPr>
            <w:t xml:space="preserve">NY/T2118 </w:t>
          </w:r>
          <w:r>
            <w:t>界定的以及下列术语和定义适用于本文件。</w:t>
          </w:r>
        </w:p>
      </w:sdtContent>
    </w:sdt>
    <w:p>
      <w:pPr>
        <w:pStyle w:val="257"/>
        <w:spacing w:beforeLines="0" w:afterLines="0"/>
        <w:rPr>
          <w:rFonts w:hAnsi="黑体"/>
        </w:rPr>
      </w:pPr>
      <w:r>
        <w:rPr>
          <w:rFonts w:hint="eastAsia" w:hAnsi="黑体"/>
        </w:rPr>
        <w:t>3.1</w:t>
      </w:r>
    </w:p>
    <w:p>
      <w:pPr>
        <w:pStyle w:val="253"/>
        <w:ind w:firstLine="0" w:firstLineChars="0"/>
        <w:rPr>
          <w:rFonts w:ascii="黑体" w:hAnsi="黑体" w:eastAsia="黑体" w:cs="黑体"/>
        </w:rPr>
      </w:pPr>
    </w:p>
    <w:p>
      <w:pPr>
        <w:pStyle w:val="253"/>
        <w:rPr>
          <w:rFonts w:ascii="黑体" w:hAnsi="黑体" w:eastAsia="黑体" w:cs="黑体"/>
        </w:rPr>
      </w:pPr>
      <w:r>
        <w:rPr>
          <w:rFonts w:hint="eastAsia" w:ascii="黑体" w:hAnsi="黑体" w:eastAsia="黑体" w:cs="黑体"/>
        </w:rPr>
        <w:t>果菜类蔬菜</w:t>
      </w:r>
    </w:p>
    <w:p>
      <w:pPr>
        <w:pStyle w:val="253"/>
        <w:rPr>
          <w:rFonts w:hAnsi="宋体"/>
        </w:rPr>
      </w:pPr>
      <w:r>
        <w:rPr>
          <w:rFonts w:hint="eastAsia" w:hAnsi="宋体"/>
        </w:rPr>
        <w:t>果菜类蔬菜主要是以果实为主要器官的，主要包括三类，一类为茄瓜类，例如番茄、辣椒、西红柿等。二类是豆荚类，如扁豆，长豆角，四季豆，豌豆等。第三类是瓜类，如南瓜，冬瓜，北瓜，苦瓜等。</w:t>
      </w:r>
    </w:p>
    <w:p>
      <w:pPr>
        <w:pStyle w:val="257"/>
        <w:spacing w:before="156" w:after="156"/>
        <w:rPr>
          <w:rFonts w:hAnsi="黑体"/>
        </w:rPr>
      </w:pPr>
      <w:r>
        <w:rPr>
          <w:rFonts w:hint="eastAsia" w:hAnsi="黑体"/>
        </w:rPr>
        <w:t>3.2</w:t>
      </w:r>
    </w:p>
    <w:p>
      <w:pPr>
        <w:pStyle w:val="253"/>
        <w:rPr>
          <w:rFonts w:ascii="黑体" w:hAnsi="黑体" w:eastAsia="黑体" w:cs="黑体"/>
        </w:rPr>
      </w:pPr>
      <w:r>
        <w:rPr>
          <w:rFonts w:hint="eastAsia" w:ascii="黑体" w:hAnsi="黑体" w:eastAsia="黑体" w:cs="黑体"/>
        </w:rPr>
        <w:t>基质</w:t>
      </w:r>
    </w:p>
    <w:p>
      <w:pPr>
        <w:pStyle w:val="253"/>
      </w:pPr>
      <w:r>
        <w:rPr>
          <w:rFonts w:hint="eastAsia"/>
        </w:rPr>
        <w:t>能够代替土壤，为栽培作物提供适宜养分和PH，具备良好的保水、保肥、通气性能和根系固着力的混合轻质材料，成分包括草炭、蛭石、珍珠岩、木屑、作物秸杆、畜禽粪便、树皮和菌渣等。</w:t>
      </w:r>
    </w:p>
    <w:p>
      <w:pPr>
        <w:pStyle w:val="257"/>
        <w:spacing w:before="156" w:after="156"/>
        <w:rPr>
          <w:rFonts w:hAnsi="黑体"/>
        </w:rPr>
      </w:pPr>
      <w:r>
        <w:rPr>
          <w:rFonts w:hint="eastAsia" w:hAnsi="黑体"/>
        </w:rPr>
        <w:t xml:space="preserve">3.3 </w:t>
      </w:r>
    </w:p>
    <w:p>
      <w:pPr>
        <w:pStyle w:val="253"/>
        <w:rPr>
          <w:rFonts w:ascii="黑体" w:hAnsi="黑体" w:eastAsia="黑体" w:cs="黑体"/>
        </w:rPr>
      </w:pPr>
      <w:r>
        <w:rPr>
          <w:rFonts w:hint="eastAsia" w:ascii="黑体" w:hAnsi="黑体" w:eastAsia="黑体" w:cs="黑体"/>
        </w:rPr>
        <w:t>容重</w:t>
      </w:r>
    </w:p>
    <w:p>
      <w:pPr>
        <w:pStyle w:val="253"/>
        <w:ind w:firstLineChars="0"/>
      </w:pPr>
      <w:r>
        <w:rPr>
          <w:rFonts w:hint="eastAsia"/>
        </w:rPr>
        <w:t>指单位体积的基质干重，单位为克每立方厘米（g/cm</w:t>
      </w:r>
      <w:r>
        <w:rPr>
          <w:rFonts w:hint="eastAsia"/>
          <w:vertAlign w:val="superscript"/>
        </w:rPr>
        <w:t>3</w:t>
      </w:r>
      <w:r>
        <w:rPr>
          <w:rFonts w:hint="eastAsia"/>
        </w:rPr>
        <w:t>）。</w:t>
      </w:r>
    </w:p>
    <w:p>
      <w:pPr>
        <w:pStyle w:val="257"/>
        <w:spacing w:before="156" w:after="156"/>
        <w:rPr>
          <w:rFonts w:hAnsi="黑体"/>
        </w:rPr>
      </w:pPr>
      <w:r>
        <w:rPr>
          <w:rFonts w:hint="eastAsia" w:hAnsi="黑体"/>
        </w:rPr>
        <w:t>3.4</w:t>
      </w:r>
    </w:p>
    <w:p>
      <w:pPr>
        <w:pStyle w:val="253"/>
        <w:ind w:firstLine="315" w:firstLineChars="150"/>
        <w:rPr>
          <w:rFonts w:ascii="黑体" w:hAnsi="黑体" w:eastAsia="黑体" w:cs="黑体"/>
        </w:rPr>
      </w:pPr>
      <w:r>
        <w:rPr>
          <w:rFonts w:hint="eastAsia" w:ascii="黑体" w:hAnsi="黑体" w:eastAsia="黑体" w:cs="黑体"/>
        </w:rPr>
        <w:t>通气孔隙度</w:t>
      </w:r>
    </w:p>
    <w:p>
      <w:pPr>
        <w:pStyle w:val="253"/>
        <w:ind w:firstLine="0" w:firstLineChars="0"/>
      </w:pPr>
      <w:r>
        <w:rPr>
          <w:rFonts w:hint="eastAsia"/>
        </w:rPr>
        <w:t xml:space="preserve">   指基质中空气所占据的空间，以相当于基质体积的百分数（%）表示。</w:t>
      </w:r>
    </w:p>
    <w:p>
      <w:pPr>
        <w:pStyle w:val="257"/>
        <w:spacing w:before="156" w:after="156"/>
        <w:rPr>
          <w:rFonts w:hAnsi="黑体"/>
        </w:rPr>
      </w:pPr>
      <w:r>
        <w:rPr>
          <w:rFonts w:hint="eastAsia" w:hAnsi="黑体"/>
        </w:rPr>
        <w:t xml:space="preserve">3.5  </w:t>
      </w:r>
    </w:p>
    <w:p>
      <w:pPr>
        <w:pStyle w:val="253"/>
        <w:ind w:firstLine="315" w:firstLineChars="150"/>
        <w:rPr>
          <w:rFonts w:ascii="黑体" w:hAnsi="黑体" w:eastAsia="黑体" w:cs="黑体"/>
        </w:rPr>
      </w:pPr>
      <w:r>
        <w:rPr>
          <w:rFonts w:hint="eastAsia" w:ascii="黑体" w:hAnsi="黑体" w:eastAsia="黑体" w:cs="黑体"/>
        </w:rPr>
        <w:t>持水孔隙度</w:t>
      </w:r>
    </w:p>
    <w:p>
      <w:pPr>
        <w:pStyle w:val="253"/>
        <w:ind w:firstLine="0" w:firstLineChars="0"/>
      </w:pPr>
      <w:r>
        <w:rPr>
          <w:rFonts w:hint="eastAsia"/>
        </w:rPr>
        <w:t xml:space="preserve">   指基质中水分所占据的空间，在一定程度上反映了基质的保水力，以相当于基质体积的百分数（%）表示。</w:t>
      </w:r>
    </w:p>
    <w:p>
      <w:pPr>
        <w:pStyle w:val="257"/>
        <w:spacing w:before="156" w:after="156"/>
        <w:rPr>
          <w:rFonts w:hAnsi="黑体"/>
        </w:rPr>
      </w:pPr>
      <w:r>
        <w:rPr>
          <w:rFonts w:hint="eastAsia" w:hAnsi="黑体"/>
        </w:rPr>
        <w:t xml:space="preserve">3.6  </w:t>
      </w:r>
    </w:p>
    <w:p>
      <w:pPr>
        <w:pStyle w:val="253"/>
        <w:ind w:firstLine="315" w:firstLineChars="150"/>
        <w:rPr>
          <w:rFonts w:ascii="黑体" w:hAnsi="黑体" w:eastAsia="黑体" w:cs="黑体"/>
        </w:rPr>
      </w:pPr>
      <w:r>
        <w:rPr>
          <w:rFonts w:hint="eastAsia" w:ascii="黑体" w:hAnsi="黑体" w:eastAsia="黑体" w:cs="黑体"/>
        </w:rPr>
        <w:t>气水比</w:t>
      </w:r>
    </w:p>
    <w:p>
      <w:pPr>
        <w:pStyle w:val="253"/>
        <w:ind w:firstLine="0" w:firstLineChars="0"/>
      </w:pPr>
      <w:r>
        <w:rPr>
          <w:rFonts w:hint="eastAsia"/>
        </w:rPr>
        <w:t xml:space="preserve">   指基质中通气孔隙度和持水孔隙度的比值。</w:t>
      </w:r>
    </w:p>
    <w:p>
      <w:pPr>
        <w:pStyle w:val="257"/>
        <w:spacing w:before="156" w:after="156"/>
        <w:rPr>
          <w:rFonts w:hAnsi="黑体"/>
        </w:rPr>
      </w:pPr>
      <w:r>
        <w:rPr>
          <w:rFonts w:hint="eastAsia" w:hAnsi="黑体"/>
        </w:rPr>
        <w:t>3.7</w:t>
      </w:r>
    </w:p>
    <w:p>
      <w:pPr>
        <w:pStyle w:val="253"/>
        <w:ind w:firstLine="315" w:firstLineChars="150"/>
      </w:pPr>
      <w:r>
        <w:rPr>
          <w:rFonts w:hint="eastAsia" w:ascii="黑体" w:hAnsi="黑体" w:eastAsia="黑体" w:cs="黑体"/>
        </w:rPr>
        <w:t>粒径大小</w:t>
      </w:r>
    </w:p>
    <w:p>
      <w:pPr>
        <w:pStyle w:val="253"/>
        <w:ind w:firstLine="0" w:firstLineChars="0"/>
      </w:pPr>
      <w:r>
        <w:rPr>
          <w:rFonts w:hint="eastAsia"/>
        </w:rPr>
        <w:t xml:space="preserve">   指基质颗粒的直径大小，单位为毫米（mm）。</w:t>
      </w:r>
    </w:p>
    <w:p>
      <w:pPr>
        <w:pStyle w:val="124"/>
        <w:spacing w:before="312" w:after="312"/>
      </w:pPr>
      <w:bookmarkStart w:id="52" w:name="_Toc16147"/>
      <w:r>
        <w:rPr>
          <w:rFonts w:hint="eastAsia"/>
        </w:rPr>
        <w:t>产地环境</w:t>
      </w:r>
      <w:bookmarkEnd w:id="52"/>
    </w:p>
    <w:p>
      <w:pPr>
        <w:pStyle w:val="76"/>
        <w:ind w:firstLine="420"/>
      </w:pPr>
      <w:r>
        <w:rPr>
          <w:rFonts w:hint="eastAsia"/>
          <w:szCs w:val="21"/>
        </w:rPr>
        <w:t>产地环境选择远离</w:t>
      </w:r>
      <w:r>
        <w:rPr>
          <w:rFonts w:hint="eastAsia" w:hAnsi="宋体"/>
        </w:rPr>
        <w:t>主要交通干线、工矿区、工业污染源、生活垃圾场等</w:t>
      </w:r>
      <w:r>
        <w:rPr>
          <w:rFonts w:hint="eastAsia"/>
          <w:szCs w:val="21"/>
        </w:rPr>
        <w:t>的地点。温室建造选择背风向阳、东南西三面无高大遮挡、排水良好的地块。土壤</w:t>
      </w:r>
      <w:r>
        <w:rPr>
          <w:szCs w:val="21"/>
        </w:rPr>
        <w:t>应符合GB 15618 二级及以上要求；灌溉用水水质应符合GB 5084 二级及以上要求；大气环境应符合GB 3095 二级及以上要求。</w:t>
      </w:r>
    </w:p>
    <w:p>
      <w:pPr>
        <w:pStyle w:val="124"/>
        <w:spacing w:before="312" w:after="312"/>
      </w:pPr>
      <w:bookmarkStart w:id="53" w:name="_Toc23523"/>
      <w:r>
        <w:rPr>
          <w:rFonts w:hint="eastAsia"/>
        </w:rPr>
        <w:t>基质配制</w:t>
      </w:r>
      <w:bookmarkEnd w:id="53"/>
    </w:p>
    <w:p>
      <w:pPr>
        <w:pStyle w:val="76"/>
        <w:spacing w:beforeLines="50" w:afterLines="50"/>
        <w:ind w:firstLine="0" w:firstLineChars="0"/>
        <w:rPr>
          <w:rFonts w:ascii="黑体" w:hAnsi="黑体" w:eastAsia="黑体" w:cs="黑体"/>
        </w:rPr>
      </w:pPr>
      <w:r>
        <w:rPr>
          <w:rFonts w:hint="eastAsia" w:ascii="黑体" w:hAnsi="黑体" w:eastAsia="黑体" w:cs="黑体"/>
        </w:rPr>
        <w:t>5.1  外观要求</w:t>
      </w:r>
    </w:p>
    <w:p>
      <w:pPr>
        <w:pStyle w:val="76"/>
        <w:ind w:firstLine="0" w:firstLineChars="0"/>
      </w:pPr>
      <w:r>
        <w:rPr>
          <w:rFonts w:hint="eastAsia"/>
        </w:rPr>
        <w:t xml:space="preserve">    各种组合成分混合均匀，质地松软，无结块、无异臭味、无明显杂物、无霉变。</w:t>
      </w:r>
    </w:p>
    <w:p>
      <w:pPr>
        <w:pStyle w:val="76"/>
        <w:spacing w:beforeLines="50" w:afterLines="50"/>
        <w:ind w:firstLine="0" w:firstLineChars="0"/>
        <w:rPr>
          <w:rFonts w:ascii="黑体" w:hAnsi="黑体" w:eastAsia="黑体" w:cs="黑体"/>
        </w:rPr>
      </w:pPr>
      <w:r>
        <w:rPr>
          <w:rFonts w:hint="eastAsia" w:ascii="黑体" w:hAnsi="黑体" w:eastAsia="黑体" w:cs="黑体"/>
        </w:rPr>
        <w:t>5.2  基质配制符合</w:t>
      </w:r>
    </w:p>
    <w:p>
      <w:pPr>
        <w:pStyle w:val="76"/>
        <w:ind w:firstLine="420"/>
      </w:pPr>
      <w:r>
        <w:rPr>
          <w:rFonts w:hint="eastAsia"/>
        </w:rPr>
        <w:t>采用的基础基质应符合NY/T 2118要求，种植基质配制见表1。</w:t>
      </w:r>
    </w:p>
    <w:p>
      <w:pPr>
        <w:pStyle w:val="76"/>
        <w:ind w:firstLine="420"/>
        <w:jc w:val="center"/>
        <w:rPr>
          <w:rFonts w:ascii="黑体" w:hAnsi="黑体" w:eastAsia="黑体" w:cs="黑体"/>
        </w:rPr>
      </w:pPr>
    </w:p>
    <w:p>
      <w:pPr>
        <w:pStyle w:val="76"/>
        <w:ind w:firstLine="420"/>
        <w:jc w:val="center"/>
        <w:rPr>
          <w:rFonts w:ascii="黑体" w:hAnsi="黑体" w:eastAsia="黑体" w:cs="黑体"/>
        </w:rPr>
      </w:pPr>
      <w:r>
        <w:rPr>
          <w:rFonts w:hint="eastAsia" w:ascii="黑体" w:hAnsi="黑体" w:eastAsia="黑体" w:cs="黑体"/>
        </w:rPr>
        <w:t>表1   基质指标</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6"/>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576" w:type="dxa"/>
            <w:vAlign w:val="center"/>
          </w:tcPr>
          <w:p>
            <w:pPr>
              <w:pStyle w:val="41"/>
              <w:widowControl/>
              <w:spacing w:beforeAutospacing="0" w:afterAutospacing="0"/>
              <w:jc w:val="center"/>
              <w:rPr>
                <w:sz w:val="18"/>
                <w:szCs w:val="18"/>
              </w:rPr>
            </w:pPr>
            <w:r>
              <w:rPr>
                <w:rFonts w:hint="eastAsia"/>
                <w:sz w:val="18"/>
                <w:szCs w:val="18"/>
              </w:rPr>
              <w:t>项目</w:t>
            </w:r>
          </w:p>
        </w:tc>
        <w:tc>
          <w:tcPr>
            <w:tcW w:w="5612" w:type="dxa"/>
            <w:vAlign w:val="center"/>
          </w:tcPr>
          <w:p>
            <w:pPr>
              <w:pStyle w:val="41"/>
              <w:widowControl/>
              <w:spacing w:beforeAutospacing="0" w:afterAutospacing="0"/>
              <w:jc w:val="center"/>
              <w:rPr>
                <w:sz w:val="18"/>
                <w:szCs w:val="18"/>
              </w:rPr>
            </w:pPr>
            <w:r>
              <w:rPr>
                <w:rFonts w:hint="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41"/>
              <w:widowControl/>
              <w:spacing w:beforeAutospacing="0" w:afterAutospacing="0"/>
              <w:jc w:val="center"/>
              <w:rPr>
                <w:sz w:val="18"/>
                <w:szCs w:val="18"/>
              </w:rPr>
            </w:pPr>
            <w:r>
              <w:rPr>
                <w:sz w:val="18"/>
                <w:szCs w:val="18"/>
              </w:rPr>
              <w:t>容重/（g/cm³）</w:t>
            </w:r>
          </w:p>
        </w:tc>
        <w:tc>
          <w:tcPr>
            <w:tcW w:w="5612" w:type="dxa"/>
            <w:vAlign w:val="center"/>
          </w:tcPr>
          <w:p>
            <w:pPr>
              <w:pStyle w:val="41"/>
              <w:widowControl/>
              <w:spacing w:beforeAutospacing="0" w:afterAutospacing="0"/>
              <w:jc w:val="center"/>
              <w:rPr>
                <w:sz w:val="18"/>
                <w:szCs w:val="18"/>
              </w:rPr>
            </w:pPr>
            <w:r>
              <w:rPr>
                <w:rFonts w:hint="eastAsia"/>
                <w:sz w:val="18"/>
                <w:szCs w:val="18"/>
              </w:rPr>
              <w:t>0.20～0.50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41"/>
              <w:widowControl/>
              <w:spacing w:beforeAutospacing="0" w:afterAutospacing="0"/>
              <w:jc w:val="center"/>
              <w:rPr>
                <w:sz w:val="18"/>
                <w:szCs w:val="18"/>
              </w:rPr>
            </w:pPr>
            <w:r>
              <w:rPr>
                <w:sz w:val="18"/>
                <w:szCs w:val="18"/>
              </w:rPr>
              <w:t>总孔隙度/%</w:t>
            </w:r>
          </w:p>
        </w:tc>
        <w:tc>
          <w:tcPr>
            <w:tcW w:w="5612" w:type="dxa"/>
            <w:vAlign w:val="center"/>
          </w:tcPr>
          <w:p>
            <w:pPr>
              <w:pStyle w:val="41"/>
              <w:widowControl/>
              <w:spacing w:beforeAutospacing="0" w:afterAutospacing="0"/>
              <w:jc w:val="center"/>
              <w:rPr>
                <w:sz w:val="18"/>
                <w:szCs w:val="18"/>
              </w:rPr>
            </w:pPr>
            <w:r>
              <w:rPr>
                <w:rFonts w:hint="eastAsia"/>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41"/>
              <w:widowControl/>
              <w:spacing w:beforeAutospacing="0" w:afterAutospacing="0"/>
              <w:jc w:val="center"/>
              <w:rPr>
                <w:sz w:val="18"/>
                <w:szCs w:val="18"/>
              </w:rPr>
            </w:pPr>
            <w:r>
              <w:rPr>
                <w:sz w:val="18"/>
                <w:szCs w:val="18"/>
              </w:rPr>
              <w:t>通气孔隙度/%</w:t>
            </w:r>
          </w:p>
        </w:tc>
        <w:tc>
          <w:tcPr>
            <w:tcW w:w="5612" w:type="dxa"/>
            <w:vAlign w:val="center"/>
          </w:tcPr>
          <w:p>
            <w:pPr>
              <w:pStyle w:val="41"/>
              <w:widowControl/>
              <w:spacing w:beforeAutospacing="0" w:afterAutospacing="0"/>
              <w:jc w:val="center"/>
              <w:rPr>
                <w:sz w:val="18"/>
                <w:szCs w:val="18"/>
              </w:rPr>
            </w:pPr>
            <w:r>
              <w:rPr>
                <w:rFonts w:hint="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41"/>
              <w:widowControl/>
              <w:spacing w:beforeAutospacing="0" w:afterAutospacing="0"/>
              <w:jc w:val="center"/>
              <w:rPr>
                <w:sz w:val="18"/>
                <w:szCs w:val="18"/>
              </w:rPr>
            </w:pPr>
            <w:r>
              <w:rPr>
                <w:sz w:val="18"/>
                <w:szCs w:val="18"/>
              </w:rPr>
              <w:t>持水孔隙度/%</w:t>
            </w:r>
          </w:p>
        </w:tc>
        <w:tc>
          <w:tcPr>
            <w:tcW w:w="5612" w:type="dxa"/>
            <w:vAlign w:val="center"/>
          </w:tcPr>
          <w:p>
            <w:pPr>
              <w:pStyle w:val="41"/>
              <w:widowControl/>
              <w:spacing w:beforeAutospacing="0" w:afterAutospacing="0"/>
              <w:jc w:val="center"/>
              <w:rPr>
                <w:sz w:val="18"/>
                <w:szCs w:val="18"/>
              </w:rPr>
            </w:pPr>
            <w:r>
              <w:rPr>
                <w:rFonts w:hint="eastAsia"/>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41"/>
              <w:widowControl/>
              <w:spacing w:beforeAutospacing="0" w:afterAutospacing="0"/>
              <w:jc w:val="center"/>
              <w:rPr>
                <w:sz w:val="18"/>
                <w:szCs w:val="18"/>
              </w:rPr>
            </w:pPr>
            <w:r>
              <w:rPr>
                <w:sz w:val="18"/>
                <w:szCs w:val="18"/>
              </w:rPr>
              <w:t>气水比</w:t>
            </w:r>
          </w:p>
        </w:tc>
        <w:tc>
          <w:tcPr>
            <w:tcW w:w="5612" w:type="dxa"/>
            <w:vAlign w:val="center"/>
          </w:tcPr>
          <w:p>
            <w:pPr>
              <w:pStyle w:val="41"/>
              <w:widowControl/>
              <w:spacing w:beforeAutospacing="0" w:afterAutospacing="0"/>
              <w:jc w:val="center"/>
              <w:rPr>
                <w:sz w:val="18"/>
                <w:szCs w:val="18"/>
              </w:rPr>
            </w:pPr>
            <w:r>
              <w:rPr>
                <w:sz w:val="18"/>
                <w:szCs w:val="18"/>
              </w:rPr>
              <w:t>1:(2</w:t>
            </w:r>
            <w:r>
              <w:rPr>
                <w:rFonts w:hint="eastAsia"/>
                <w:sz w:val="18"/>
                <w:szCs w:val="18"/>
              </w:rPr>
              <w:t>～</w:t>
            </w:r>
            <w:r>
              <w:rPr>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76" w:type="dxa"/>
            <w:vAlign w:val="center"/>
          </w:tcPr>
          <w:p>
            <w:pPr>
              <w:pStyle w:val="41"/>
              <w:widowControl/>
              <w:spacing w:beforeAutospacing="0" w:afterAutospacing="0"/>
              <w:jc w:val="center"/>
              <w:rPr>
                <w:sz w:val="18"/>
                <w:szCs w:val="18"/>
              </w:rPr>
            </w:pPr>
            <w:r>
              <w:rPr>
                <w:sz w:val="18"/>
                <w:szCs w:val="18"/>
              </w:rPr>
              <w:t>粒径大小/mm</w:t>
            </w:r>
          </w:p>
        </w:tc>
        <w:tc>
          <w:tcPr>
            <w:tcW w:w="5612" w:type="dxa"/>
            <w:vAlign w:val="center"/>
          </w:tcPr>
          <w:p>
            <w:pPr>
              <w:pStyle w:val="41"/>
              <w:widowControl/>
              <w:spacing w:beforeAutospacing="0" w:afterAutospacing="0"/>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41"/>
              <w:widowControl/>
              <w:spacing w:beforeAutospacing="0" w:afterAutospacing="0"/>
              <w:jc w:val="center"/>
              <w:rPr>
                <w:sz w:val="18"/>
                <w:szCs w:val="18"/>
              </w:rPr>
            </w:pPr>
            <w:r>
              <w:rPr>
                <w:sz w:val="18"/>
                <w:szCs w:val="18"/>
              </w:rPr>
              <w:t>基质含水量/%</w:t>
            </w:r>
          </w:p>
        </w:tc>
        <w:tc>
          <w:tcPr>
            <w:tcW w:w="5612" w:type="dxa"/>
            <w:vAlign w:val="center"/>
          </w:tcPr>
          <w:p>
            <w:pPr>
              <w:pStyle w:val="41"/>
              <w:widowControl/>
              <w:spacing w:beforeAutospacing="0" w:afterAutospacing="0"/>
              <w:jc w:val="center"/>
              <w:rPr>
                <w:color w:val="FF0000"/>
                <w:sz w:val="18"/>
                <w:szCs w:val="18"/>
              </w:rPr>
            </w:pPr>
            <w:r>
              <w:rPr>
                <w:rFonts w:hint="eastAsia"/>
                <w:sz w:val="18"/>
                <w:szCs w:val="1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76" w:type="dxa"/>
            <w:vAlign w:val="center"/>
          </w:tcPr>
          <w:p>
            <w:pPr>
              <w:pStyle w:val="41"/>
              <w:widowControl/>
              <w:spacing w:beforeAutospacing="0" w:afterAutospacing="0"/>
              <w:jc w:val="center"/>
              <w:rPr>
                <w:sz w:val="18"/>
                <w:szCs w:val="18"/>
              </w:rPr>
            </w:pPr>
            <w:r>
              <w:rPr>
                <w:rFonts w:hint="eastAsia"/>
                <w:sz w:val="18"/>
                <w:szCs w:val="18"/>
              </w:rPr>
              <w:t>PH值</w:t>
            </w:r>
          </w:p>
        </w:tc>
        <w:tc>
          <w:tcPr>
            <w:tcW w:w="5612" w:type="dxa"/>
            <w:vAlign w:val="center"/>
          </w:tcPr>
          <w:p>
            <w:pPr>
              <w:pStyle w:val="41"/>
              <w:widowControl/>
              <w:spacing w:beforeAutospacing="0" w:afterAutospacing="0"/>
              <w:jc w:val="center"/>
              <w:rPr>
                <w:sz w:val="18"/>
                <w:szCs w:val="18"/>
              </w:rPr>
            </w:pPr>
            <w:r>
              <w:rPr>
                <w:rFonts w:hint="eastAsia"/>
                <w:sz w:val="18"/>
                <w:szCs w:val="18"/>
              </w:rPr>
              <w:t>5.5～5.7</w:t>
            </w:r>
          </w:p>
        </w:tc>
      </w:tr>
    </w:tbl>
    <w:p>
      <w:pPr>
        <w:pStyle w:val="124"/>
        <w:numPr>
          <w:ilvl w:val="1"/>
          <w:numId w:val="0"/>
        </w:numPr>
        <w:spacing w:before="312" w:after="312"/>
      </w:pPr>
      <w:bookmarkStart w:id="54" w:name="_Toc12175"/>
      <w:r>
        <w:rPr>
          <w:rFonts w:hint="eastAsia"/>
        </w:rPr>
        <w:t>6　育苗</w:t>
      </w:r>
      <w:bookmarkEnd w:id="54"/>
    </w:p>
    <w:p>
      <w:pPr>
        <w:pStyle w:val="76"/>
        <w:spacing w:beforeLines="50" w:afterLines="50"/>
        <w:ind w:firstLine="0" w:firstLineChars="0"/>
      </w:pPr>
      <w:r>
        <w:rPr>
          <w:rFonts w:hint="eastAsia" w:ascii="黑体" w:hAnsi="黑体" w:eastAsia="黑体" w:cs="黑体"/>
        </w:rPr>
        <w:t>6.1  选种</w:t>
      </w:r>
    </w:p>
    <w:p>
      <w:pPr>
        <w:pStyle w:val="76"/>
        <w:ind w:firstLine="420"/>
      </w:pPr>
      <w:r>
        <w:rPr>
          <w:rFonts w:hint="eastAsia"/>
        </w:rPr>
        <w:t>选择抗病、优质、丰产抗逆性强的品种，种子质量符合</w:t>
      </w:r>
      <w:r>
        <w:rPr>
          <w:rFonts w:hint="eastAsia" w:hAnsi="宋体"/>
        </w:rPr>
        <w:t>GB16715.1</w:t>
      </w:r>
      <w:r>
        <w:rPr>
          <w:rFonts w:hint="eastAsia"/>
          <w:sz w:val="18"/>
          <w:szCs w:val="18"/>
        </w:rPr>
        <w:t>～</w:t>
      </w:r>
      <w:r>
        <w:rPr>
          <w:rFonts w:hint="eastAsia" w:hAnsi="宋体"/>
        </w:rPr>
        <w:t>5规定的二级以上的种子。</w:t>
      </w:r>
    </w:p>
    <w:p>
      <w:pPr>
        <w:pStyle w:val="76"/>
        <w:spacing w:beforeLines="50" w:afterLines="50"/>
        <w:ind w:firstLine="0" w:firstLineChars="0"/>
        <w:rPr>
          <w:rFonts w:ascii="黑体" w:hAnsi="黑体" w:eastAsia="黑体" w:cs="黑体"/>
        </w:rPr>
      </w:pPr>
      <w:r>
        <w:rPr>
          <w:rFonts w:hint="eastAsia" w:ascii="黑体" w:hAnsi="黑体" w:eastAsia="黑体" w:cs="黑体"/>
        </w:rPr>
        <w:t>6.2  育苗</w:t>
      </w:r>
    </w:p>
    <w:p>
      <w:pPr>
        <w:pStyle w:val="76"/>
        <w:spacing w:beforeLines="50" w:afterLines="50"/>
        <w:ind w:firstLine="0" w:firstLineChars="0"/>
        <w:rPr>
          <w:rFonts w:ascii="黑体" w:hAnsi="黑体" w:eastAsia="黑体" w:cs="黑体"/>
        </w:rPr>
      </w:pPr>
      <w:r>
        <w:rPr>
          <w:rFonts w:hint="eastAsia" w:ascii="黑体" w:hAnsi="黑体" w:eastAsia="黑体" w:cs="黑体"/>
        </w:rPr>
        <w:t>6.2.1  穴盘</w:t>
      </w:r>
    </w:p>
    <w:p>
      <w:pPr>
        <w:pStyle w:val="76"/>
        <w:ind w:firstLine="420"/>
      </w:pPr>
      <w:r>
        <w:rPr>
          <w:rFonts w:hint="eastAsia"/>
        </w:rPr>
        <w:t>采用符合NY/T 4203要求的穴盘，育苗前对育苗室和重复使用的穴盘进行消毒，新穴盘可直接使用。准备好的穴盘中填育调配好的基质。</w:t>
      </w:r>
    </w:p>
    <w:p>
      <w:pPr>
        <w:pStyle w:val="76"/>
        <w:spacing w:beforeLines="50" w:afterLines="50"/>
        <w:ind w:firstLine="0" w:firstLineChars="0"/>
        <w:rPr>
          <w:rFonts w:ascii="黑体" w:hAnsi="黑体" w:eastAsia="黑体" w:cs="黑体"/>
        </w:rPr>
      </w:pPr>
      <w:r>
        <w:rPr>
          <w:rFonts w:hint="eastAsia" w:ascii="黑体" w:hAnsi="黑体" w:eastAsia="黑体" w:cs="黑体"/>
        </w:rPr>
        <w:t>6.2.2  播种</w:t>
      </w:r>
    </w:p>
    <w:p>
      <w:pPr>
        <w:pStyle w:val="76"/>
        <w:ind w:firstLine="420" w:firstLineChars="0"/>
      </w:pPr>
      <w:r>
        <w:rPr>
          <w:rFonts w:hint="eastAsia"/>
        </w:rPr>
        <w:t>采用人工种植或是机械播种，每穴一粒，播种后覆基质，浇透水。</w:t>
      </w:r>
    </w:p>
    <w:p>
      <w:pPr>
        <w:pStyle w:val="76"/>
        <w:spacing w:beforeLines="50" w:afterLines="50"/>
        <w:ind w:firstLine="0" w:firstLineChars="0"/>
        <w:rPr>
          <w:rFonts w:ascii="黑体" w:hAnsi="黑体" w:eastAsia="黑体" w:cs="黑体"/>
        </w:rPr>
      </w:pPr>
      <w:r>
        <w:rPr>
          <w:rFonts w:hint="eastAsia" w:ascii="黑体" w:hAnsi="黑体" w:eastAsia="黑体" w:cs="黑体"/>
        </w:rPr>
        <w:t>6.3  苗期管理</w:t>
      </w:r>
    </w:p>
    <w:p>
      <w:pPr>
        <w:pStyle w:val="76"/>
        <w:spacing w:beforeLines="50" w:afterLines="50"/>
        <w:ind w:firstLine="0" w:firstLineChars="0"/>
        <w:rPr>
          <w:rFonts w:ascii="黑体" w:hAnsi="黑体" w:eastAsia="黑体" w:cs="黑体"/>
        </w:rPr>
      </w:pPr>
      <w:r>
        <w:rPr>
          <w:rFonts w:hint="eastAsia" w:ascii="黑体" w:hAnsi="黑体" w:eastAsia="黑体" w:cs="黑体"/>
        </w:rPr>
        <w:t>6.3.1 水管理</w:t>
      </w:r>
    </w:p>
    <w:p>
      <w:pPr>
        <w:pStyle w:val="76"/>
        <w:ind w:firstLine="0" w:firstLineChars="0"/>
      </w:pPr>
      <w:r>
        <w:rPr>
          <w:rFonts w:hint="eastAsia"/>
        </w:rPr>
        <w:t xml:space="preserve">     苗期水管理见表2。</w:t>
      </w:r>
    </w:p>
    <w:p>
      <w:pPr>
        <w:pStyle w:val="41"/>
        <w:widowControl/>
        <w:spacing w:beforeLines="50" w:beforeAutospacing="0" w:afterLines="50" w:afterAutospacing="0" w:line="240" w:lineRule="auto"/>
        <w:jc w:val="center"/>
        <w:rPr>
          <w:rFonts w:ascii="黑体" w:hAnsi="黑体" w:eastAsia="黑体"/>
          <w:sz w:val="21"/>
        </w:rPr>
      </w:pPr>
      <w:r>
        <w:rPr>
          <w:rFonts w:hint="eastAsia" w:ascii="黑体" w:hAnsi="黑体" w:eastAsia="黑体"/>
          <w:sz w:val="21"/>
        </w:rPr>
        <w:t xml:space="preserve">表2  </w:t>
      </w:r>
      <w:r>
        <w:rPr>
          <w:rFonts w:ascii="黑体" w:hAnsi="黑体" w:eastAsia="黑体"/>
          <w:sz w:val="21"/>
        </w:rPr>
        <w:t>苗期</w:t>
      </w:r>
      <w:r>
        <w:rPr>
          <w:rFonts w:hint="eastAsia" w:ascii="黑体" w:hAnsi="黑体" w:eastAsia="黑体"/>
          <w:sz w:val="21"/>
        </w:rPr>
        <w:t>水管理要求</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3690"/>
        <w:gridCol w:w="3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0" w:type="dxa"/>
            <w:vMerge w:val="restart"/>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阶段</w:t>
            </w:r>
          </w:p>
        </w:tc>
        <w:tc>
          <w:tcPr>
            <w:tcW w:w="7381" w:type="dxa"/>
            <w:gridSpan w:val="2"/>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果蔬类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2130" w:type="dxa"/>
            <w:vMerge w:val="continue"/>
            <w:vAlign w:val="center"/>
          </w:tcPr>
          <w:p>
            <w:pPr>
              <w:pStyle w:val="41"/>
              <w:widowControl/>
              <w:spacing w:beforeAutospacing="0" w:afterAutospacing="0"/>
              <w:jc w:val="center"/>
              <w:rPr>
                <w:rFonts w:ascii="宋体" w:hAnsi="宋体" w:cs="宋体"/>
                <w:sz w:val="18"/>
                <w:szCs w:val="18"/>
              </w:rPr>
            </w:pPr>
          </w:p>
        </w:tc>
        <w:tc>
          <w:tcPr>
            <w:tcW w:w="3690"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自根类</w:t>
            </w:r>
          </w:p>
        </w:tc>
        <w:tc>
          <w:tcPr>
            <w:tcW w:w="3691"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嫁接类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子叶平展期</w:t>
            </w:r>
          </w:p>
        </w:tc>
        <w:tc>
          <w:tcPr>
            <w:tcW w:w="3690"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90%</w:t>
            </w:r>
          </w:p>
        </w:tc>
        <w:tc>
          <w:tcPr>
            <w:tcW w:w="3691"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第一片真叶生长期</w:t>
            </w:r>
          </w:p>
        </w:tc>
        <w:tc>
          <w:tcPr>
            <w:tcW w:w="3690"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75%～90%</w:t>
            </w:r>
          </w:p>
        </w:tc>
        <w:tc>
          <w:tcPr>
            <w:tcW w:w="3691"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trPr>
        <w:tc>
          <w:tcPr>
            <w:tcW w:w="2130"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成苗期</w:t>
            </w:r>
          </w:p>
        </w:tc>
        <w:tc>
          <w:tcPr>
            <w:tcW w:w="3690"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80%</w:t>
            </w:r>
          </w:p>
        </w:tc>
        <w:tc>
          <w:tcPr>
            <w:tcW w:w="3691"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炼苗期</w:t>
            </w:r>
          </w:p>
        </w:tc>
        <w:tc>
          <w:tcPr>
            <w:tcW w:w="3690"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80%</w:t>
            </w:r>
          </w:p>
        </w:tc>
        <w:tc>
          <w:tcPr>
            <w:tcW w:w="3691" w:type="dxa"/>
            <w:vAlign w:val="center"/>
          </w:tcPr>
          <w:p>
            <w:pPr>
              <w:pStyle w:val="41"/>
              <w:widowControl/>
              <w:spacing w:beforeAutospacing="0" w:afterAutospacing="0"/>
              <w:jc w:val="center"/>
              <w:rPr>
                <w:rFonts w:ascii="宋体" w:hAnsi="宋体" w:cs="宋体"/>
                <w:sz w:val="18"/>
                <w:szCs w:val="18"/>
              </w:rPr>
            </w:pPr>
            <w:r>
              <w:rPr>
                <w:rFonts w:hint="eastAsia" w:ascii="宋体" w:hAnsi="宋体" w:cs="宋体"/>
                <w:sz w:val="18"/>
                <w:szCs w:val="18"/>
              </w:rPr>
              <w:t>60%</w:t>
            </w:r>
          </w:p>
        </w:tc>
      </w:tr>
    </w:tbl>
    <w:p>
      <w:pPr>
        <w:pStyle w:val="76"/>
        <w:spacing w:beforeLines="50" w:afterLines="50"/>
        <w:ind w:firstLine="0" w:firstLineChars="0"/>
        <w:rPr>
          <w:rFonts w:ascii="黑体" w:hAnsi="黑体" w:eastAsia="黑体" w:cs="黑体"/>
        </w:rPr>
      </w:pPr>
      <w:r>
        <w:rPr>
          <w:rFonts w:hint="eastAsia" w:ascii="黑体" w:hAnsi="黑体" w:eastAsia="黑体" w:cs="黑体"/>
        </w:rPr>
        <w:t>6.3.2  肥管理</w:t>
      </w:r>
    </w:p>
    <w:p>
      <w:pPr>
        <w:pStyle w:val="76"/>
        <w:ind w:firstLine="420"/>
      </w:pPr>
      <w:r>
        <w:rPr>
          <w:rFonts w:hint="eastAsia"/>
        </w:rPr>
        <w:t>肥管理见表3表4。</w:t>
      </w:r>
    </w:p>
    <w:p>
      <w:pPr>
        <w:pStyle w:val="41"/>
        <w:widowControl/>
        <w:spacing w:beforeAutospacing="0" w:afterAutospacing="0" w:line="240" w:lineRule="auto"/>
        <w:ind w:firstLine="420" w:firstLineChars="200"/>
        <w:jc w:val="center"/>
        <w:rPr>
          <w:rFonts w:ascii="黑体" w:hAnsi="黑体" w:eastAsia="黑体"/>
          <w:sz w:val="21"/>
        </w:rPr>
      </w:pPr>
      <w:r>
        <w:rPr>
          <w:rFonts w:ascii="黑体" w:hAnsi="黑体" w:eastAsia="黑体"/>
          <w:sz w:val="21"/>
        </w:rPr>
        <w:t>表</w:t>
      </w:r>
      <w:r>
        <w:rPr>
          <w:rFonts w:hint="eastAsia" w:ascii="黑体" w:hAnsi="黑体" w:eastAsia="黑体"/>
          <w:sz w:val="21"/>
        </w:rPr>
        <w:t>3 自根类肥料管理</w:t>
      </w:r>
    </w:p>
    <w:tbl>
      <w:tblPr>
        <w:tblStyle w:val="45"/>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9"/>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41"/>
              <w:widowControl/>
              <w:spacing w:beforeAutospacing="0" w:afterAutospacing="0"/>
              <w:jc w:val="center"/>
              <w:rPr>
                <w:sz w:val="18"/>
                <w:szCs w:val="18"/>
              </w:rPr>
            </w:pPr>
            <w:r>
              <w:rPr>
                <w:rFonts w:hint="eastAsia"/>
                <w:sz w:val="18"/>
                <w:szCs w:val="18"/>
              </w:rPr>
              <w:t>阶段</w:t>
            </w:r>
          </w:p>
        </w:tc>
        <w:tc>
          <w:tcPr>
            <w:tcW w:w="6180" w:type="dxa"/>
            <w:vAlign w:val="center"/>
          </w:tcPr>
          <w:p>
            <w:pPr>
              <w:pStyle w:val="41"/>
              <w:widowControl/>
              <w:spacing w:beforeAutospacing="0" w:afterAutospacing="0"/>
              <w:jc w:val="center"/>
              <w:rPr>
                <w:sz w:val="18"/>
                <w:szCs w:val="18"/>
              </w:rPr>
            </w:pPr>
            <w:r>
              <w:rPr>
                <w:rFonts w:hint="eastAsia"/>
                <w:sz w:val="18"/>
                <w:szCs w:val="18"/>
              </w:rPr>
              <w:t>果蔬类-自根类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41"/>
              <w:widowControl/>
              <w:spacing w:beforeAutospacing="0" w:afterAutospacing="0"/>
              <w:jc w:val="center"/>
              <w:rPr>
                <w:sz w:val="18"/>
                <w:szCs w:val="18"/>
              </w:rPr>
            </w:pPr>
            <w:r>
              <w:rPr>
                <w:sz w:val="18"/>
                <w:szCs w:val="18"/>
              </w:rPr>
              <w:t>子叶平展期</w:t>
            </w:r>
          </w:p>
        </w:tc>
        <w:tc>
          <w:tcPr>
            <w:tcW w:w="6180" w:type="dxa"/>
            <w:vAlign w:val="center"/>
          </w:tcPr>
          <w:p>
            <w:pPr>
              <w:pStyle w:val="41"/>
              <w:widowControl/>
              <w:spacing w:beforeAutospacing="0" w:afterAutospacing="0"/>
              <w:jc w:val="center"/>
              <w:rPr>
                <w:sz w:val="18"/>
                <w:szCs w:val="18"/>
              </w:rPr>
            </w:pPr>
            <w:r>
              <w:rPr>
                <w:rFonts w:hint="eastAsia"/>
                <w:sz w:val="18"/>
                <w:szCs w:val="18"/>
              </w:rPr>
              <w:t>50ppm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41"/>
              <w:widowControl/>
              <w:spacing w:beforeAutospacing="0" w:afterAutospacing="0"/>
              <w:jc w:val="center"/>
              <w:rPr>
                <w:sz w:val="18"/>
                <w:szCs w:val="18"/>
              </w:rPr>
            </w:pPr>
            <w:r>
              <w:rPr>
                <w:sz w:val="18"/>
                <w:szCs w:val="18"/>
              </w:rPr>
              <w:t>第一片真叶生长期</w:t>
            </w:r>
          </w:p>
        </w:tc>
        <w:tc>
          <w:tcPr>
            <w:tcW w:w="6180" w:type="dxa"/>
            <w:vAlign w:val="center"/>
          </w:tcPr>
          <w:p>
            <w:pPr>
              <w:pStyle w:val="41"/>
              <w:widowControl/>
              <w:spacing w:beforeAutospacing="0" w:afterAutospacing="0"/>
              <w:jc w:val="center"/>
              <w:rPr>
                <w:sz w:val="18"/>
                <w:szCs w:val="18"/>
              </w:rPr>
            </w:pPr>
            <w:r>
              <w:rPr>
                <w:rFonts w:hint="eastAsia"/>
                <w:sz w:val="18"/>
                <w:szCs w:val="18"/>
              </w:rPr>
              <w:t>70ppm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3299" w:type="dxa"/>
            <w:vAlign w:val="center"/>
          </w:tcPr>
          <w:p>
            <w:pPr>
              <w:pStyle w:val="41"/>
              <w:widowControl/>
              <w:spacing w:beforeAutospacing="0" w:afterAutospacing="0"/>
              <w:jc w:val="center"/>
              <w:rPr>
                <w:sz w:val="18"/>
                <w:szCs w:val="18"/>
              </w:rPr>
            </w:pPr>
            <w:r>
              <w:rPr>
                <w:sz w:val="18"/>
                <w:szCs w:val="18"/>
              </w:rPr>
              <w:t>成苗期</w:t>
            </w:r>
          </w:p>
        </w:tc>
        <w:tc>
          <w:tcPr>
            <w:tcW w:w="6180" w:type="dxa"/>
            <w:vAlign w:val="center"/>
          </w:tcPr>
          <w:p>
            <w:pPr>
              <w:pStyle w:val="41"/>
              <w:widowControl/>
              <w:spacing w:beforeAutospacing="0" w:afterAutospacing="0"/>
              <w:jc w:val="center"/>
              <w:rPr>
                <w:sz w:val="18"/>
                <w:szCs w:val="18"/>
              </w:rPr>
            </w:pPr>
            <w:r>
              <w:rPr>
                <w:rFonts w:hint="eastAsia"/>
                <w:sz w:val="18"/>
                <w:szCs w:val="18"/>
              </w:rPr>
              <w:t>70～120ppm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299" w:type="dxa"/>
            <w:vAlign w:val="center"/>
          </w:tcPr>
          <w:p>
            <w:pPr>
              <w:pStyle w:val="41"/>
              <w:widowControl/>
              <w:spacing w:beforeAutospacing="0" w:afterAutospacing="0"/>
              <w:jc w:val="center"/>
              <w:rPr>
                <w:sz w:val="18"/>
                <w:szCs w:val="18"/>
              </w:rPr>
            </w:pPr>
            <w:r>
              <w:rPr>
                <w:sz w:val="18"/>
                <w:szCs w:val="18"/>
              </w:rPr>
              <w:t>炼苗</w:t>
            </w:r>
            <w:r>
              <w:rPr>
                <w:rFonts w:hint="eastAsia"/>
                <w:sz w:val="18"/>
                <w:szCs w:val="18"/>
              </w:rPr>
              <w:t>期</w:t>
            </w:r>
          </w:p>
        </w:tc>
        <w:tc>
          <w:tcPr>
            <w:tcW w:w="6180" w:type="dxa"/>
            <w:vAlign w:val="center"/>
          </w:tcPr>
          <w:p>
            <w:pPr>
              <w:pStyle w:val="41"/>
              <w:widowControl/>
              <w:spacing w:beforeAutospacing="0" w:afterAutospacing="0"/>
              <w:jc w:val="center"/>
              <w:rPr>
                <w:sz w:val="18"/>
                <w:szCs w:val="18"/>
              </w:rPr>
            </w:pPr>
            <w:r>
              <w:rPr>
                <w:rFonts w:hint="eastAsia"/>
                <w:sz w:val="18"/>
                <w:szCs w:val="18"/>
              </w:rPr>
              <w:t>150ppm</w:t>
            </w:r>
          </w:p>
        </w:tc>
      </w:tr>
    </w:tbl>
    <w:p>
      <w:pPr>
        <w:pStyle w:val="41"/>
        <w:widowControl/>
        <w:spacing w:beforeAutospacing="0" w:afterAutospacing="0" w:line="240" w:lineRule="auto"/>
        <w:ind w:firstLine="420" w:firstLineChars="200"/>
        <w:rPr>
          <w:rFonts w:ascii="黑体" w:hAnsi="黑体" w:eastAsia="黑体"/>
          <w:sz w:val="21"/>
        </w:rPr>
      </w:pPr>
    </w:p>
    <w:p>
      <w:pPr>
        <w:pStyle w:val="41"/>
        <w:widowControl/>
        <w:spacing w:beforeAutospacing="0" w:afterAutospacing="0" w:line="240" w:lineRule="auto"/>
        <w:ind w:firstLine="420" w:firstLineChars="200"/>
        <w:jc w:val="center"/>
        <w:rPr>
          <w:rFonts w:ascii="黑体" w:hAnsi="黑体" w:eastAsia="黑体"/>
          <w:sz w:val="21"/>
        </w:rPr>
      </w:pPr>
      <w:r>
        <w:rPr>
          <w:rFonts w:ascii="黑体" w:hAnsi="黑体" w:eastAsia="黑体"/>
          <w:sz w:val="21"/>
        </w:rPr>
        <w:t>表</w:t>
      </w:r>
      <w:r>
        <w:rPr>
          <w:rFonts w:hint="eastAsia" w:ascii="黑体" w:hAnsi="黑体" w:eastAsia="黑体"/>
          <w:sz w:val="21"/>
        </w:rPr>
        <w:t>4 嫁接类肥料管理</w:t>
      </w:r>
    </w:p>
    <w:tbl>
      <w:tblPr>
        <w:tblStyle w:val="45"/>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9"/>
        <w:gridCol w:w="6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41"/>
              <w:widowControl/>
              <w:spacing w:beforeAutospacing="0" w:afterAutospacing="0"/>
              <w:jc w:val="center"/>
              <w:rPr>
                <w:sz w:val="18"/>
                <w:szCs w:val="18"/>
              </w:rPr>
            </w:pPr>
            <w:r>
              <w:rPr>
                <w:rFonts w:hint="eastAsia"/>
                <w:sz w:val="18"/>
                <w:szCs w:val="18"/>
              </w:rPr>
              <w:t>阶段</w:t>
            </w:r>
          </w:p>
        </w:tc>
        <w:tc>
          <w:tcPr>
            <w:tcW w:w="6180" w:type="dxa"/>
            <w:vAlign w:val="center"/>
          </w:tcPr>
          <w:p>
            <w:pPr>
              <w:pStyle w:val="41"/>
              <w:widowControl/>
              <w:spacing w:beforeAutospacing="0" w:afterAutospacing="0"/>
              <w:jc w:val="center"/>
              <w:rPr>
                <w:sz w:val="18"/>
                <w:szCs w:val="18"/>
              </w:rPr>
            </w:pPr>
            <w:r>
              <w:rPr>
                <w:rFonts w:hint="eastAsia"/>
                <w:sz w:val="18"/>
                <w:szCs w:val="18"/>
              </w:rPr>
              <w:t>果蔬类-嫁接类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41"/>
              <w:widowControl/>
              <w:spacing w:beforeAutospacing="0" w:afterAutospacing="0"/>
              <w:jc w:val="center"/>
              <w:rPr>
                <w:sz w:val="18"/>
                <w:szCs w:val="18"/>
              </w:rPr>
            </w:pPr>
            <w:r>
              <w:rPr>
                <w:rFonts w:hint="eastAsia"/>
                <w:sz w:val="18"/>
                <w:szCs w:val="18"/>
              </w:rPr>
              <w:t>砧木</w:t>
            </w:r>
            <w:r>
              <w:rPr>
                <w:sz w:val="18"/>
                <w:szCs w:val="18"/>
              </w:rPr>
              <w:t>子叶平展期</w:t>
            </w:r>
          </w:p>
        </w:tc>
        <w:tc>
          <w:tcPr>
            <w:tcW w:w="6180" w:type="dxa"/>
            <w:vAlign w:val="center"/>
          </w:tcPr>
          <w:p>
            <w:pPr>
              <w:pStyle w:val="41"/>
              <w:widowControl/>
              <w:spacing w:beforeAutospacing="0" w:afterAutospacing="0"/>
              <w:jc w:val="center"/>
              <w:rPr>
                <w:sz w:val="18"/>
                <w:szCs w:val="18"/>
              </w:rPr>
            </w:pPr>
            <w:r>
              <w:rPr>
                <w:rFonts w:hint="eastAsia"/>
                <w:sz w:val="18"/>
                <w:szCs w:val="18"/>
              </w:rPr>
              <w:t>50～70</w:t>
            </w:r>
            <w:r>
              <w:rPr>
                <w:rFonts w:hint="eastAsia"/>
                <w:sz w:val="18"/>
                <w:szCs w:val="18"/>
                <w:lang w:val="en-US" w:eastAsia="zh-CN"/>
              </w:rPr>
              <w:t xml:space="preserve"> </w:t>
            </w:r>
            <w:r>
              <w:rPr>
                <w:rFonts w:hint="eastAsia"/>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3299" w:type="dxa"/>
            <w:vAlign w:val="center"/>
          </w:tcPr>
          <w:p>
            <w:pPr>
              <w:pStyle w:val="41"/>
              <w:widowControl/>
              <w:spacing w:beforeAutospacing="0" w:afterAutospacing="0"/>
              <w:jc w:val="center"/>
              <w:rPr>
                <w:sz w:val="18"/>
                <w:szCs w:val="18"/>
              </w:rPr>
            </w:pPr>
            <w:r>
              <w:rPr>
                <w:rFonts w:hint="eastAsia"/>
                <w:sz w:val="18"/>
                <w:szCs w:val="18"/>
              </w:rPr>
              <w:t>嫁接成活后</w:t>
            </w:r>
          </w:p>
        </w:tc>
        <w:tc>
          <w:tcPr>
            <w:tcW w:w="6180" w:type="dxa"/>
            <w:vAlign w:val="center"/>
          </w:tcPr>
          <w:p>
            <w:pPr>
              <w:pStyle w:val="41"/>
              <w:widowControl/>
              <w:spacing w:beforeAutospacing="0" w:afterAutospacing="0"/>
              <w:jc w:val="center"/>
              <w:rPr>
                <w:sz w:val="18"/>
                <w:szCs w:val="18"/>
              </w:rPr>
            </w:pPr>
            <w:r>
              <w:rPr>
                <w:rFonts w:hint="eastAsia"/>
                <w:sz w:val="18"/>
                <w:szCs w:val="18"/>
              </w:rPr>
              <w:t>70</w:t>
            </w:r>
            <w:r>
              <w:rPr>
                <w:rFonts w:hint="eastAsia"/>
                <w:sz w:val="18"/>
                <w:szCs w:val="18"/>
                <w:lang w:val="en-US" w:eastAsia="zh-CN"/>
              </w:rPr>
              <w:t xml:space="preserve"> </w:t>
            </w:r>
            <w:r>
              <w:rPr>
                <w:rFonts w:hint="eastAsia"/>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3299" w:type="dxa"/>
            <w:vAlign w:val="center"/>
          </w:tcPr>
          <w:p>
            <w:pPr>
              <w:pStyle w:val="41"/>
              <w:widowControl/>
              <w:spacing w:beforeAutospacing="0" w:afterAutospacing="0"/>
              <w:jc w:val="center"/>
              <w:rPr>
                <w:sz w:val="18"/>
                <w:szCs w:val="18"/>
              </w:rPr>
            </w:pPr>
            <w:r>
              <w:rPr>
                <w:rFonts w:hint="eastAsia"/>
                <w:sz w:val="18"/>
                <w:szCs w:val="18"/>
              </w:rPr>
              <w:t>一叶</w:t>
            </w:r>
            <w:r>
              <w:rPr>
                <w:sz w:val="18"/>
                <w:szCs w:val="18"/>
              </w:rPr>
              <w:t>成苗期</w:t>
            </w:r>
          </w:p>
        </w:tc>
        <w:tc>
          <w:tcPr>
            <w:tcW w:w="6180" w:type="dxa"/>
            <w:vAlign w:val="center"/>
          </w:tcPr>
          <w:p>
            <w:pPr>
              <w:pStyle w:val="41"/>
              <w:widowControl/>
              <w:spacing w:beforeAutospacing="0" w:afterAutospacing="0"/>
              <w:jc w:val="center"/>
              <w:rPr>
                <w:sz w:val="18"/>
                <w:szCs w:val="18"/>
              </w:rPr>
            </w:pPr>
            <w:r>
              <w:rPr>
                <w:rFonts w:hint="eastAsia"/>
                <w:sz w:val="18"/>
                <w:szCs w:val="18"/>
              </w:rPr>
              <w:t>100～120</w:t>
            </w:r>
            <w:r>
              <w:rPr>
                <w:rFonts w:hint="eastAsia"/>
                <w:sz w:val="18"/>
                <w:szCs w:val="18"/>
                <w:lang w:val="en-US" w:eastAsia="zh-CN"/>
              </w:rPr>
              <w:t xml:space="preserve"> </w:t>
            </w:r>
            <w:r>
              <w:rPr>
                <w:rFonts w:hint="eastAsia"/>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299" w:type="dxa"/>
            <w:vAlign w:val="center"/>
          </w:tcPr>
          <w:p>
            <w:pPr>
              <w:pStyle w:val="41"/>
              <w:widowControl/>
              <w:spacing w:beforeAutospacing="0" w:afterAutospacing="0"/>
              <w:jc w:val="center"/>
              <w:rPr>
                <w:sz w:val="18"/>
                <w:szCs w:val="18"/>
              </w:rPr>
            </w:pPr>
            <w:r>
              <w:rPr>
                <w:rFonts w:hint="eastAsia"/>
                <w:sz w:val="18"/>
                <w:szCs w:val="18"/>
              </w:rPr>
              <w:t>二叶</w:t>
            </w:r>
            <w:r>
              <w:rPr>
                <w:sz w:val="18"/>
                <w:szCs w:val="18"/>
              </w:rPr>
              <w:t>成苗期</w:t>
            </w:r>
          </w:p>
        </w:tc>
        <w:tc>
          <w:tcPr>
            <w:tcW w:w="6180" w:type="dxa"/>
            <w:vAlign w:val="center"/>
          </w:tcPr>
          <w:p>
            <w:pPr>
              <w:pStyle w:val="41"/>
              <w:widowControl/>
              <w:spacing w:beforeAutospacing="0" w:afterAutospacing="0"/>
              <w:jc w:val="center"/>
              <w:rPr>
                <w:sz w:val="18"/>
                <w:szCs w:val="18"/>
              </w:rPr>
            </w:pPr>
            <w:r>
              <w:rPr>
                <w:rFonts w:hint="eastAsia"/>
                <w:sz w:val="18"/>
                <w:szCs w:val="18"/>
              </w:rPr>
              <w:t>150</w:t>
            </w:r>
            <w:r>
              <w:rPr>
                <w:rFonts w:hint="eastAsia"/>
                <w:sz w:val="18"/>
                <w:szCs w:val="18"/>
                <w:lang w:val="en-US" w:eastAsia="zh-CN"/>
              </w:rPr>
              <w:t xml:space="preserve"> </w:t>
            </w:r>
            <w:r>
              <w:rPr>
                <w:rFonts w:hint="eastAsia"/>
                <w:sz w:val="18"/>
                <w:szCs w:val="18"/>
              </w:rPr>
              <w:t>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3299" w:type="dxa"/>
            <w:vAlign w:val="center"/>
          </w:tcPr>
          <w:p>
            <w:pPr>
              <w:pStyle w:val="41"/>
              <w:widowControl/>
              <w:spacing w:beforeAutospacing="0" w:afterAutospacing="0"/>
              <w:jc w:val="center"/>
              <w:rPr>
                <w:sz w:val="18"/>
                <w:szCs w:val="18"/>
              </w:rPr>
            </w:pPr>
            <w:r>
              <w:rPr>
                <w:sz w:val="18"/>
                <w:szCs w:val="18"/>
              </w:rPr>
              <w:t>炼苗</w:t>
            </w:r>
            <w:r>
              <w:rPr>
                <w:rFonts w:hint="eastAsia"/>
                <w:sz w:val="18"/>
                <w:szCs w:val="18"/>
              </w:rPr>
              <w:t>期</w:t>
            </w:r>
          </w:p>
        </w:tc>
        <w:tc>
          <w:tcPr>
            <w:tcW w:w="6180" w:type="dxa"/>
            <w:vAlign w:val="center"/>
          </w:tcPr>
          <w:p>
            <w:pPr>
              <w:pStyle w:val="41"/>
              <w:widowControl/>
              <w:spacing w:beforeAutospacing="0" w:afterAutospacing="0"/>
              <w:jc w:val="center"/>
              <w:rPr>
                <w:sz w:val="18"/>
                <w:szCs w:val="18"/>
              </w:rPr>
            </w:pPr>
            <w:r>
              <w:rPr>
                <w:rFonts w:hint="eastAsia"/>
                <w:sz w:val="18"/>
                <w:szCs w:val="18"/>
              </w:rPr>
              <w:t>150～160</w:t>
            </w:r>
            <w:r>
              <w:rPr>
                <w:rFonts w:hint="eastAsia"/>
                <w:sz w:val="18"/>
                <w:szCs w:val="18"/>
                <w:lang w:val="en-US" w:eastAsia="zh-CN"/>
              </w:rPr>
              <w:t xml:space="preserve"> </w:t>
            </w:r>
            <w:r>
              <w:rPr>
                <w:rFonts w:hint="eastAsia"/>
                <w:sz w:val="18"/>
                <w:szCs w:val="18"/>
              </w:rPr>
              <w:t>ppm</w:t>
            </w:r>
          </w:p>
        </w:tc>
      </w:tr>
    </w:tbl>
    <w:p>
      <w:pPr>
        <w:pStyle w:val="76"/>
        <w:spacing w:beforeLines="50" w:afterLines="50"/>
        <w:ind w:firstLine="0" w:firstLineChars="0"/>
        <w:rPr>
          <w:rFonts w:ascii="黑体" w:hAnsi="黑体" w:eastAsia="黑体" w:cs="黑体"/>
        </w:rPr>
      </w:pPr>
      <w:r>
        <w:rPr>
          <w:rFonts w:hint="eastAsia" w:ascii="黑体" w:hAnsi="黑体" w:eastAsia="黑体" w:cs="黑体"/>
        </w:rPr>
        <w:t xml:space="preserve">6.6  温度管理 </w:t>
      </w:r>
    </w:p>
    <w:p>
      <w:pPr>
        <w:pStyle w:val="76"/>
        <w:ind w:firstLine="420"/>
        <w:rPr>
          <w:rFonts w:ascii="黑体" w:hAnsi="黑体" w:eastAsia="黑体"/>
        </w:rPr>
      </w:pPr>
      <w:r>
        <w:rPr>
          <w:rFonts w:hint="eastAsia"/>
        </w:rPr>
        <w:t>温度要求见表5。</w:t>
      </w:r>
    </w:p>
    <w:p>
      <w:pPr>
        <w:pStyle w:val="41"/>
        <w:widowControl/>
        <w:spacing w:beforeAutospacing="0" w:afterAutospacing="0" w:line="240" w:lineRule="auto"/>
        <w:ind w:firstLine="2100" w:firstLineChars="1000"/>
        <w:jc w:val="center"/>
        <w:rPr>
          <w:sz w:val="18"/>
          <w:szCs w:val="18"/>
        </w:rPr>
      </w:pPr>
      <w:r>
        <w:rPr>
          <w:rFonts w:hint="eastAsia" w:ascii="黑体" w:hAnsi="黑体" w:eastAsia="黑体"/>
          <w:sz w:val="21"/>
        </w:rPr>
        <w:t xml:space="preserve">　　　　　　 </w:t>
      </w:r>
      <w:r>
        <w:rPr>
          <w:rFonts w:ascii="黑体" w:hAnsi="黑体" w:eastAsia="黑体"/>
          <w:sz w:val="21"/>
        </w:rPr>
        <w:t>表</w:t>
      </w:r>
      <w:r>
        <w:rPr>
          <w:rFonts w:hint="eastAsia" w:ascii="黑体" w:hAnsi="黑体" w:eastAsia="黑体"/>
          <w:sz w:val="21"/>
        </w:rPr>
        <w:t>5</w:t>
      </w:r>
      <w:r>
        <w:rPr>
          <w:rFonts w:ascii="黑体" w:hAnsi="黑体" w:eastAsia="黑体"/>
          <w:sz w:val="21"/>
        </w:rPr>
        <w:t>苗期温度</w:t>
      </w:r>
      <w:r>
        <w:rPr>
          <w:rFonts w:hint="eastAsia" w:ascii="黑体" w:hAnsi="黑体" w:eastAsia="黑体"/>
          <w:sz w:val="21"/>
        </w:rPr>
        <w:t>要求          　　　           单位：</w:t>
      </w:r>
      <w:r>
        <w:rPr>
          <w:rFonts w:hint="eastAsia"/>
          <w:sz w:val="18"/>
          <w:szCs w:val="18"/>
        </w:rPr>
        <w:t>℃</w:t>
      </w:r>
    </w:p>
    <w:tbl>
      <w:tblPr>
        <w:tblStyle w:val="45"/>
        <w:tblW w:w="9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45"/>
        <w:gridCol w:w="1845"/>
        <w:gridCol w:w="1845"/>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0" w:type="dxa"/>
            <w:vMerge w:val="restart"/>
            <w:vAlign w:val="center"/>
          </w:tcPr>
          <w:p>
            <w:pPr>
              <w:pStyle w:val="41"/>
              <w:widowControl/>
              <w:spacing w:beforeAutospacing="0" w:afterAutospacing="0"/>
              <w:jc w:val="center"/>
              <w:rPr>
                <w:sz w:val="18"/>
                <w:szCs w:val="18"/>
              </w:rPr>
            </w:pPr>
            <w:r>
              <w:rPr>
                <w:rFonts w:hint="eastAsia"/>
                <w:sz w:val="18"/>
                <w:szCs w:val="18"/>
              </w:rPr>
              <w:t>阶段</w:t>
            </w:r>
          </w:p>
        </w:tc>
        <w:tc>
          <w:tcPr>
            <w:tcW w:w="7381" w:type="dxa"/>
            <w:gridSpan w:val="4"/>
            <w:vAlign w:val="center"/>
          </w:tcPr>
          <w:p>
            <w:pPr>
              <w:pStyle w:val="41"/>
              <w:widowControl/>
              <w:spacing w:beforeAutospacing="0" w:afterAutospacing="0"/>
              <w:jc w:val="center"/>
              <w:rPr>
                <w:sz w:val="18"/>
                <w:szCs w:val="18"/>
              </w:rPr>
            </w:pPr>
            <w:r>
              <w:rPr>
                <w:rFonts w:hint="eastAsia"/>
                <w:sz w:val="18"/>
                <w:szCs w:val="18"/>
              </w:rPr>
              <w:t>果蔬类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30" w:type="dxa"/>
            <w:vMerge w:val="continue"/>
            <w:vAlign w:val="center"/>
          </w:tcPr>
          <w:p>
            <w:pPr>
              <w:pStyle w:val="41"/>
              <w:widowControl/>
              <w:spacing w:beforeAutospacing="0" w:afterAutospacing="0"/>
              <w:jc w:val="center"/>
              <w:rPr>
                <w:sz w:val="18"/>
                <w:szCs w:val="18"/>
              </w:rPr>
            </w:pPr>
          </w:p>
        </w:tc>
        <w:tc>
          <w:tcPr>
            <w:tcW w:w="3690" w:type="dxa"/>
            <w:gridSpan w:val="2"/>
            <w:vAlign w:val="center"/>
          </w:tcPr>
          <w:p>
            <w:pPr>
              <w:pStyle w:val="41"/>
              <w:widowControl/>
              <w:spacing w:beforeAutospacing="0" w:afterAutospacing="0"/>
              <w:jc w:val="center"/>
              <w:rPr>
                <w:sz w:val="18"/>
                <w:szCs w:val="18"/>
              </w:rPr>
            </w:pPr>
            <w:r>
              <w:rPr>
                <w:rFonts w:hint="eastAsia"/>
                <w:sz w:val="18"/>
                <w:szCs w:val="18"/>
              </w:rPr>
              <w:t>自根类</w:t>
            </w:r>
          </w:p>
        </w:tc>
        <w:tc>
          <w:tcPr>
            <w:tcW w:w="3691" w:type="dxa"/>
            <w:gridSpan w:val="2"/>
            <w:vAlign w:val="center"/>
          </w:tcPr>
          <w:p>
            <w:pPr>
              <w:pStyle w:val="41"/>
              <w:widowControl/>
              <w:spacing w:beforeAutospacing="0" w:afterAutospacing="0"/>
              <w:jc w:val="center"/>
              <w:rPr>
                <w:sz w:val="18"/>
                <w:szCs w:val="18"/>
              </w:rPr>
            </w:pPr>
            <w:r>
              <w:rPr>
                <w:rFonts w:hint="eastAsia"/>
                <w:sz w:val="18"/>
                <w:szCs w:val="18"/>
              </w:rPr>
              <w:t>嫁接类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30" w:type="dxa"/>
            <w:vMerge w:val="continue"/>
            <w:vAlign w:val="center"/>
          </w:tcPr>
          <w:p>
            <w:pPr>
              <w:pStyle w:val="41"/>
              <w:widowControl/>
              <w:spacing w:beforeAutospacing="0" w:afterAutospacing="0"/>
              <w:jc w:val="center"/>
              <w:rPr>
                <w:sz w:val="18"/>
                <w:szCs w:val="18"/>
              </w:rPr>
            </w:pPr>
          </w:p>
        </w:tc>
        <w:tc>
          <w:tcPr>
            <w:tcW w:w="1845" w:type="dxa"/>
            <w:vAlign w:val="center"/>
          </w:tcPr>
          <w:p>
            <w:pPr>
              <w:pStyle w:val="41"/>
              <w:widowControl/>
              <w:spacing w:beforeAutospacing="0" w:afterAutospacing="0"/>
              <w:jc w:val="center"/>
              <w:rPr>
                <w:sz w:val="18"/>
                <w:szCs w:val="18"/>
              </w:rPr>
            </w:pPr>
            <w:r>
              <w:rPr>
                <w:rFonts w:hint="eastAsia"/>
                <w:sz w:val="18"/>
                <w:szCs w:val="18"/>
              </w:rPr>
              <w:t>昼间</w:t>
            </w:r>
          </w:p>
        </w:tc>
        <w:tc>
          <w:tcPr>
            <w:tcW w:w="1845" w:type="dxa"/>
            <w:vAlign w:val="center"/>
          </w:tcPr>
          <w:p>
            <w:pPr>
              <w:pStyle w:val="41"/>
              <w:widowControl/>
              <w:spacing w:beforeAutospacing="0" w:afterAutospacing="0"/>
              <w:jc w:val="center"/>
              <w:rPr>
                <w:sz w:val="18"/>
                <w:szCs w:val="18"/>
              </w:rPr>
            </w:pPr>
            <w:r>
              <w:rPr>
                <w:rFonts w:hint="eastAsia"/>
                <w:sz w:val="18"/>
                <w:szCs w:val="18"/>
              </w:rPr>
              <w:t>夜间</w:t>
            </w:r>
          </w:p>
        </w:tc>
        <w:tc>
          <w:tcPr>
            <w:tcW w:w="1845" w:type="dxa"/>
            <w:vAlign w:val="center"/>
          </w:tcPr>
          <w:p>
            <w:pPr>
              <w:pStyle w:val="41"/>
              <w:widowControl/>
              <w:spacing w:beforeAutospacing="0" w:afterAutospacing="0"/>
              <w:jc w:val="center"/>
              <w:rPr>
                <w:sz w:val="18"/>
                <w:szCs w:val="18"/>
              </w:rPr>
            </w:pPr>
            <w:r>
              <w:rPr>
                <w:rFonts w:hint="eastAsia"/>
                <w:sz w:val="18"/>
                <w:szCs w:val="18"/>
              </w:rPr>
              <w:t>昼间</w:t>
            </w:r>
          </w:p>
        </w:tc>
        <w:tc>
          <w:tcPr>
            <w:tcW w:w="1846" w:type="dxa"/>
            <w:vAlign w:val="center"/>
          </w:tcPr>
          <w:p>
            <w:pPr>
              <w:pStyle w:val="41"/>
              <w:widowControl/>
              <w:spacing w:beforeAutospacing="0" w:afterAutospacing="0"/>
              <w:jc w:val="center"/>
              <w:rPr>
                <w:sz w:val="18"/>
                <w:szCs w:val="18"/>
              </w:rPr>
            </w:pPr>
            <w:r>
              <w:rPr>
                <w:rFonts w:hint="eastAsia"/>
                <w:sz w:val="18"/>
                <w:szCs w:val="18"/>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30" w:type="dxa"/>
            <w:vAlign w:val="center"/>
          </w:tcPr>
          <w:p>
            <w:pPr>
              <w:pStyle w:val="41"/>
              <w:widowControl/>
              <w:spacing w:beforeAutospacing="0" w:afterAutospacing="0"/>
              <w:jc w:val="center"/>
              <w:rPr>
                <w:sz w:val="18"/>
                <w:szCs w:val="18"/>
              </w:rPr>
            </w:pPr>
            <w:r>
              <w:rPr>
                <w:sz w:val="18"/>
                <w:szCs w:val="18"/>
              </w:rPr>
              <w:t>子叶平展期</w:t>
            </w:r>
          </w:p>
        </w:tc>
        <w:tc>
          <w:tcPr>
            <w:tcW w:w="1845" w:type="dxa"/>
            <w:vAlign w:val="center"/>
          </w:tcPr>
          <w:p>
            <w:pPr>
              <w:pStyle w:val="41"/>
              <w:widowControl/>
              <w:spacing w:beforeAutospacing="0" w:afterAutospacing="0"/>
              <w:jc w:val="center"/>
              <w:rPr>
                <w:sz w:val="18"/>
                <w:szCs w:val="18"/>
              </w:rPr>
            </w:pPr>
            <w:r>
              <w:rPr>
                <w:rFonts w:hint="eastAsia"/>
                <w:sz w:val="18"/>
                <w:szCs w:val="18"/>
              </w:rPr>
              <w:t>25～28</w:t>
            </w:r>
          </w:p>
        </w:tc>
        <w:tc>
          <w:tcPr>
            <w:tcW w:w="1845" w:type="dxa"/>
            <w:vAlign w:val="center"/>
          </w:tcPr>
          <w:p>
            <w:pPr>
              <w:pStyle w:val="41"/>
              <w:widowControl/>
              <w:spacing w:beforeAutospacing="0" w:afterAutospacing="0"/>
              <w:jc w:val="center"/>
              <w:rPr>
                <w:sz w:val="18"/>
                <w:szCs w:val="18"/>
              </w:rPr>
            </w:pPr>
            <w:r>
              <w:rPr>
                <w:rFonts w:hint="eastAsia"/>
                <w:sz w:val="18"/>
                <w:szCs w:val="18"/>
              </w:rPr>
              <w:t>20～25</w:t>
            </w:r>
          </w:p>
        </w:tc>
        <w:tc>
          <w:tcPr>
            <w:tcW w:w="1845" w:type="dxa"/>
            <w:vAlign w:val="center"/>
          </w:tcPr>
          <w:p>
            <w:pPr>
              <w:pStyle w:val="41"/>
              <w:widowControl/>
              <w:spacing w:beforeAutospacing="0" w:afterAutospacing="0"/>
              <w:jc w:val="center"/>
              <w:rPr>
                <w:sz w:val="18"/>
                <w:szCs w:val="18"/>
              </w:rPr>
            </w:pPr>
            <w:r>
              <w:rPr>
                <w:rFonts w:hint="eastAsia"/>
                <w:sz w:val="18"/>
                <w:szCs w:val="18"/>
              </w:rPr>
              <w:t>25～30</w:t>
            </w:r>
          </w:p>
        </w:tc>
        <w:tc>
          <w:tcPr>
            <w:tcW w:w="1846" w:type="dxa"/>
            <w:vAlign w:val="center"/>
          </w:tcPr>
          <w:p>
            <w:pPr>
              <w:pStyle w:val="41"/>
              <w:widowControl/>
              <w:spacing w:beforeAutospacing="0" w:afterAutospacing="0"/>
              <w:jc w:val="center"/>
              <w:rPr>
                <w:sz w:val="18"/>
                <w:szCs w:val="18"/>
              </w:rPr>
            </w:pPr>
            <w:r>
              <w:rPr>
                <w:rFonts w:hint="eastAsia"/>
                <w:sz w:val="18"/>
                <w:szCs w:val="18"/>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pStyle w:val="41"/>
              <w:widowControl/>
              <w:spacing w:beforeAutospacing="0" w:afterAutospacing="0"/>
              <w:jc w:val="center"/>
              <w:rPr>
                <w:sz w:val="18"/>
                <w:szCs w:val="18"/>
              </w:rPr>
            </w:pPr>
            <w:r>
              <w:rPr>
                <w:sz w:val="18"/>
                <w:szCs w:val="18"/>
              </w:rPr>
              <w:t>第一片真叶生长期</w:t>
            </w:r>
          </w:p>
        </w:tc>
        <w:tc>
          <w:tcPr>
            <w:tcW w:w="1845" w:type="dxa"/>
            <w:vAlign w:val="center"/>
          </w:tcPr>
          <w:p>
            <w:pPr>
              <w:pStyle w:val="41"/>
              <w:widowControl/>
              <w:spacing w:beforeAutospacing="0" w:afterAutospacing="0"/>
              <w:jc w:val="center"/>
              <w:rPr>
                <w:sz w:val="18"/>
                <w:szCs w:val="18"/>
              </w:rPr>
            </w:pPr>
            <w:r>
              <w:rPr>
                <w:rFonts w:hint="eastAsia"/>
                <w:sz w:val="18"/>
                <w:szCs w:val="18"/>
              </w:rPr>
              <w:t>28～30</w:t>
            </w:r>
          </w:p>
        </w:tc>
        <w:tc>
          <w:tcPr>
            <w:tcW w:w="1845" w:type="dxa"/>
            <w:vAlign w:val="center"/>
          </w:tcPr>
          <w:p>
            <w:pPr>
              <w:pStyle w:val="41"/>
              <w:widowControl/>
              <w:spacing w:beforeAutospacing="0" w:afterAutospacing="0"/>
              <w:jc w:val="center"/>
              <w:rPr>
                <w:sz w:val="18"/>
                <w:szCs w:val="18"/>
              </w:rPr>
            </w:pPr>
            <w:r>
              <w:rPr>
                <w:rFonts w:hint="eastAsia"/>
                <w:sz w:val="18"/>
                <w:szCs w:val="18"/>
              </w:rPr>
              <w:t>18～22</w:t>
            </w:r>
          </w:p>
        </w:tc>
        <w:tc>
          <w:tcPr>
            <w:tcW w:w="1845" w:type="dxa"/>
            <w:vAlign w:val="center"/>
          </w:tcPr>
          <w:p>
            <w:pPr>
              <w:pStyle w:val="41"/>
              <w:widowControl/>
              <w:spacing w:beforeAutospacing="0" w:afterAutospacing="0"/>
              <w:jc w:val="center"/>
              <w:rPr>
                <w:sz w:val="18"/>
                <w:szCs w:val="18"/>
              </w:rPr>
            </w:pPr>
            <w:r>
              <w:rPr>
                <w:rFonts w:hint="eastAsia"/>
                <w:sz w:val="18"/>
                <w:szCs w:val="18"/>
              </w:rPr>
              <w:t>25～28</w:t>
            </w:r>
          </w:p>
        </w:tc>
        <w:tc>
          <w:tcPr>
            <w:tcW w:w="1846" w:type="dxa"/>
            <w:vAlign w:val="center"/>
          </w:tcPr>
          <w:p>
            <w:pPr>
              <w:pStyle w:val="41"/>
              <w:widowControl/>
              <w:spacing w:beforeAutospacing="0" w:afterAutospacing="0"/>
              <w:jc w:val="center"/>
              <w:rPr>
                <w:sz w:val="18"/>
                <w:szCs w:val="18"/>
              </w:rPr>
            </w:pPr>
            <w:r>
              <w:rPr>
                <w:rFonts w:hint="eastAsia"/>
                <w:sz w:val="18"/>
                <w:szCs w:val="18"/>
              </w:rPr>
              <w:t>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Align w:val="center"/>
          </w:tcPr>
          <w:p>
            <w:pPr>
              <w:pStyle w:val="41"/>
              <w:widowControl/>
              <w:spacing w:beforeAutospacing="0" w:afterAutospacing="0"/>
              <w:jc w:val="center"/>
              <w:rPr>
                <w:sz w:val="18"/>
                <w:szCs w:val="18"/>
              </w:rPr>
            </w:pPr>
            <w:r>
              <w:rPr>
                <w:sz w:val="18"/>
                <w:szCs w:val="18"/>
              </w:rPr>
              <w:t>成苗期</w:t>
            </w:r>
          </w:p>
        </w:tc>
        <w:tc>
          <w:tcPr>
            <w:tcW w:w="1845" w:type="dxa"/>
            <w:vAlign w:val="center"/>
          </w:tcPr>
          <w:p>
            <w:pPr>
              <w:pStyle w:val="41"/>
              <w:widowControl/>
              <w:spacing w:beforeAutospacing="0" w:afterAutospacing="0"/>
              <w:jc w:val="center"/>
              <w:rPr>
                <w:sz w:val="18"/>
                <w:szCs w:val="18"/>
              </w:rPr>
            </w:pPr>
            <w:r>
              <w:rPr>
                <w:rFonts w:hint="eastAsia"/>
                <w:sz w:val="18"/>
                <w:szCs w:val="18"/>
              </w:rPr>
              <w:t>30～35</w:t>
            </w:r>
          </w:p>
        </w:tc>
        <w:tc>
          <w:tcPr>
            <w:tcW w:w="1845" w:type="dxa"/>
            <w:vAlign w:val="center"/>
          </w:tcPr>
          <w:p>
            <w:pPr>
              <w:pStyle w:val="41"/>
              <w:widowControl/>
              <w:spacing w:beforeAutospacing="0" w:afterAutospacing="0"/>
              <w:jc w:val="center"/>
              <w:rPr>
                <w:sz w:val="18"/>
                <w:szCs w:val="18"/>
              </w:rPr>
            </w:pPr>
            <w:r>
              <w:rPr>
                <w:rFonts w:hint="eastAsia"/>
                <w:sz w:val="18"/>
                <w:szCs w:val="18"/>
              </w:rPr>
              <w:t>15～18</w:t>
            </w:r>
          </w:p>
        </w:tc>
        <w:tc>
          <w:tcPr>
            <w:tcW w:w="1845" w:type="dxa"/>
            <w:vAlign w:val="center"/>
          </w:tcPr>
          <w:p>
            <w:pPr>
              <w:pStyle w:val="41"/>
              <w:widowControl/>
              <w:spacing w:beforeAutospacing="0" w:afterAutospacing="0"/>
              <w:jc w:val="center"/>
              <w:rPr>
                <w:sz w:val="18"/>
                <w:szCs w:val="18"/>
              </w:rPr>
            </w:pPr>
            <w:r>
              <w:rPr>
                <w:rFonts w:hint="eastAsia"/>
                <w:sz w:val="18"/>
                <w:szCs w:val="18"/>
              </w:rPr>
              <w:t>24～26</w:t>
            </w:r>
          </w:p>
        </w:tc>
        <w:tc>
          <w:tcPr>
            <w:tcW w:w="1846" w:type="dxa"/>
            <w:vAlign w:val="center"/>
          </w:tcPr>
          <w:p>
            <w:pPr>
              <w:pStyle w:val="41"/>
              <w:widowControl/>
              <w:spacing w:beforeAutospacing="0" w:afterAutospacing="0"/>
              <w:jc w:val="center"/>
              <w:rPr>
                <w:sz w:val="18"/>
                <w:szCs w:val="18"/>
              </w:rPr>
            </w:pPr>
            <w:r>
              <w:rPr>
                <w:rFonts w:hint="eastAsia"/>
                <w:sz w:val="18"/>
                <w:szCs w:val="18"/>
              </w:rPr>
              <w:t>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130" w:type="dxa"/>
            <w:vAlign w:val="center"/>
          </w:tcPr>
          <w:p>
            <w:pPr>
              <w:pStyle w:val="41"/>
              <w:widowControl/>
              <w:spacing w:beforeAutospacing="0" w:afterAutospacing="0"/>
              <w:jc w:val="center"/>
              <w:rPr>
                <w:sz w:val="18"/>
                <w:szCs w:val="18"/>
              </w:rPr>
            </w:pPr>
            <w:r>
              <w:rPr>
                <w:sz w:val="18"/>
                <w:szCs w:val="18"/>
              </w:rPr>
              <w:t>炼苗</w:t>
            </w:r>
            <w:r>
              <w:rPr>
                <w:rFonts w:hint="eastAsia"/>
                <w:sz w:val="18"/>
                <w:szCs w:val="18"/>
              </w:rPr>
              <w:t>期</w:t>
            </w:r>
          </w:p>
        </w:tc>
        <w:tc>
          <w:tcPr>
            <w:tcW w:w="1845" w:type="dxa"/>
            <w:vAlign w:val="center"/>
          </w:tcPr>
          <w:p>
            <w:pPr>
              <w:pStyle w:val="41"/>
              <w:widowControl/>
              <w:spacing w:beforeAutospacing="0" w:afterAutospacing="0"/>
              <w:jc w:val="center"/>
              <w:rPr>
                <w:sz w:val="18"/>
                <w:szCs w:val="18"/>
              </w:rPr>
            </w:pPr>
            <w:r>
              <w:rPr>
                <w:rFonts w:hint="eastAsia"/>
                <w:sz w:val="18"/>
                <w:szCs w:val="18"/>
              </w:rPr>
              <w:t>30～35</w:t>
            </w:r>
          </w:p>
        </w:tc>
        <w:tc>
          <w:tcPr>
            <w:tcW w:w="1845" w:type="dxa"/>
            <w:vAlign w:val="center"/>
          </w:tcPr>
          <w:p>
            <w:pPr>
              <w:pStyle w:val="41"/>
              <w:widowControl/>
              <w:spacing w:beforeAutospacing="0" w:afterAutospacing="0"/>
              <w:jc w:val="center"/>
              <w:rPr>
                <w:sz w:val="18"/>
                <w:szCs w:val="18"/>
              </w:rPr>
            </w:pPr>
            <w:r>
              <w:rPr>
                <w:rFonts w:hint="eastAsia"/>
                <w:sz w:val="18"/>
                <w:szCs w:val="18"/>
              </w:rPr>
              <w:t>15～18</w:t>
            </w:r>
          </w:p>
        </w:tc>
        <w:tc>
          <w:tcPr>
            <w:tcW w:w="1845" w:type="dxa"/>
            <w:vAlign w:val="center"/>
          </w:tcPr>
          <w:p>
            <w:pPr>
              <w:pStyle w:val="41"/>
              <w:widowControl/>
              <w:spacing w:beforeAutospacing="0" w:afterAutospacing="0"/>
              <w:jc w:val="center"/>
              <w:rPr>
                <w:sz w:val="18"/>
                <w:szCs w:val="18"/>
              </w:rPr>
            </w:pPr>
            <w:r>
              <w:rPr>
                <w:rFonts w:hint="eastAsia"/>
                <w:sz w:val="18"/>
                <w:szCs w:val="18"/>
              </w:rPr>
              <w:t>24～26</w:t>
            </w:r>
          </w:p>
        </w:tc>
        <w:tc>
          <w:tcPr>
            <w:tcW w:w="1846" w:type="dxa"/>
            <w:vAlign w:val="center"/>
          </w:tcPr>
          <w:p>
            <w:pPr>
              <w:pStyle w:val="41"/>
              <w:widowControl/>
              <w:spacing w:beforeAutospacing="0" w:afterAutospacing="0"/>
              <w:jc w:val="center"/>
              <w:rPr>
                <w:sz w:val="18"/>
                <w:szCs w:val="18"/>
              </w:rPr>
            </w:pPr>
            <w:r>
              <w:rPr>
                <w:rFonts w:hint="eastAsia"/>
                <w:sz w:val="18"/>
                <w:szCs w:val="18"/>
              </w:rPr>
              <w:t>13～15</w:t>
            </w:r>
          </w:p>
        </w:tc>
      </w:tr>
    </w:tbl>
    <w:p>
      <w:pPr>
        <w:pStyle w:val="124"/>
        <w:numPr>
          <w:ilvl w:val="1"/>
          <w:numId w:val="0"/>
        </w:numPr>
        <w:spacing w:before="312" w:after="312"/>
      </w:pPr>
      <w:bookmarkStart w:id="55" w:name="_Toc25187"/>
      <w:r>
        <w:rPr>
          <w:rFonts w:hint="eastAsia"/>
        </w:rPr>
        <w:t>7  栽培管理</w:t>
      </w:r>
      <w:bookmarkEnd w:id="55"/>
    </w:p>
    <w:p>
      <w:pPr>
        <w:pStyle w:val="76"/>
        <w:spacing w:beforeLines="50" w:afterLines="50"/>
        <w:ind w:firstLine="0" w:firstLineChars="0"/>
      </w:pPr>
      <w:r>
        <w:rPr>
          <w:rFonts w:hint="eastAsia" w:ascii="黑体" w:hAnsi="黑体" w:eastAsia="黑体" w:cs="黑体"/>
        </w:rPr>
        <w:t>7.1  种苗</w:t>
      </w:r>
    </w:p>
    <w:p>
      <w:pPr>
        <w:pStyle w:val="76"/>
        <w:ind w:firstLine="420"/>
      </w:pPr>
      <w:r>
        <w:rPr>
          <w:rFonts w:hint="eastAsia"/>
        </w:rPr>
        <w:t>采用自繁基质育苗或是工厂化种苗。</w:t>
      </w:r>
    </w:p>
    <w:p>
      <w:pPr>
        <w:pStyle w:val="76"/>
        <w:spacing w:beforeLines="50" w:afterLines="50"/>
        <w:ind w:firstLine="0" w:firstLineChars="0"/>
        <w:rPr>
          <w:rFonts w:ascii="黑体" w:hAnsi="黑体" w:eastAsia="黑体" w:cs="黑体"/>
        </w:rPr>
      </w:pPr>
      <w:r>
        <w:rPr>
          <w:rFonts w:hint="eastAsia" w:ascii="黑体" w:hAnsi="黑体" w:eastAsia="黑体" w:cs="黑体"/>
        </w:rPr>
        <w:t>7.2  移栽</w:t>
      </w:r>
    </w:p>
    <w:p>
      <w:pPr>
        <w:pStyle w:val="76"/>
        <w:spacing w:beforeLines="50" w:afterLines="50"/>
        <w:ind w:firstLine="0" w:firstLineChars="0"/>
        <w:rPr>
          <w:rFonts w:ascii="黑体" w:hAnsi="黑体" w:eastAsia="黑体" w:cs="黑体"/>
        </w:rPr>
      </w:pPr>
      <w:r>
        <w:rPr>
          <w:rFonts w:hint="eastAsia" w:ascii="黑体" w:hAnsi="黑体" w:eastAsia="黑体" w:cs="黑体"/>
        </w:rPr>
        <w:t>7.2.1  移栽苗标准</w:t>
      </w:r>
    </w:p>
    <w:p>
      <w:pPr>
        <w:pStyle w:val="76"/>
        <w:spacing w:beforeLines="50" w:afterLines="50"/>
        <w:ind w:firstLine="420" w:firstLineChars="0"/>
      </w:pPr>
      <w:r>
        <w:rPr>
          <w:rFonts w:hint="eastAsia"/>
        </w:rPr>
        <w:t>具有3～4片真叶时进行移栽。</w:t>
      </w:r>
    </w:p>
    <w:p>
      <w:pPr>
        <w:pStyle w:val="76"/>
        <w:spacing w:beforeLines="50" w:afterLines="50"/>
        <w:ind w:firstLine="0" w:firstLineChars="0"/>
        <w:rPr>
          <w:rFonts w:ascii="黑体" w:hAnsi="黑体" w:eastAsia="黑体" w:cs="黑体"/>
        </w:rPr>
      </w:pPr>
      <w:r>
        <w:rPr>
          <w:rFonts w:hint="eastAsia" w:ascii="黑体" w:hAnsi="黑体" w:eastAsia="黑体" w:cs="黑体"/>
        </w:rPr>
        <w:t>7.2.2  栽培池、袋</w:t>
      </w:r>
    </w:p>
    <w:p>
      <w:pPr>
        <w:pStyle w:val="76"/>
        <w:spacing w:beforeLines="50" w:afterLines="50"/>
        <w:ind w:firstLine="0" w:firstLineChars="0"/>
        <w:rPr>
          <w:rFonts w:ascii="黑体" w:hAnsi="黑体" w:eastAsia="黑体" w:cs="黑体"/>
        </w:rPr>
      </w:pPr>
      <w:r>
        <w:rPr>
          <w:rFonts w:hint="eastAsia" w:ascii="黑体" w:hAnsi="黑体" w:eastAsia="黑体" w:cs="黑体"/>
        </w:rPr>
        <w:t>7.2.2.1  栽培池</w:t>
      </w:r>
    </w:p>
    <w:p>
      <w:pPr>
        <w:pStyle w:val="76"/>
        <w:spacing w:beforeLines="50" w:afterLines="50"/>
        <w:ind w:firstLine="420" w:firstLineChars="0"/>
        <w:rPr>
          <w:b/>
          <w:bCs/>
          <w:highlight w:val="yellow"/>
        </w:rPr>
      </w:pPr>
      <w:r>
        <w:rPr>
          <w:rFonts w:hint="eastAsia"/>
        </w:rPr>
        <w:t>蔬菜类使用栽培池栽培，池长8.5m,宽1.2m，高0.2m。</w:t>
      </w:r>
    </w:p>
    <w:p>
      <w:pPr>
        <w:pStyle w:val="76"/>
        <w:spacing w:beforeLines="50" w:afterLines="50"/>
        <w:ind w:firstLine="0" w:firstLineChars="0"/>
        <w:rPr>
          <w:rFonts w:ascii="黑体" w:hAnsi="黑体" w:eastAsia="黑体" w:cs="黑体"/>
        </w:rPr>
      </w:pPr>
      <w:r>
        <w:rPr>
          <w:rFonts w:hint="eastAsia" w:ascii="黑体" w:hAnsi="黑体" w:eastAsia="黑体" w:cs="黑体"/>
        </w:rPr>
        <w:t>7.2.2.2  栽培袋</w:t>
      </w:r>
    </w:p>
    <w:p>
      <w:pPr>
        <w:pStyle w:val="76"/>
        <w:spacing w:beforeLines="50" w:afterLines="50"/>
        <w:ind w:firstLine="0" w:firstLineChars="0"/>
      </w:pPr>
      <w:r>
        <w:rPr>
          <w:rFonts w:hint="eastAsia"/>
        </w:rPr>
        <w:t xml:space="preserve">   果菜类使用栽培袋栽培，袋呈圆柱状，直径为0.3m,高0.25ｍ～0.40ｍ。</w:t>
      </w:r>
    </w:p>
    <w:p>
      <w:pPr>
        <w:pStyle w:val="76"/>
        <w:spacing w:beforeLines="50" w:afterLines="50"/>
        <w:ind w:firstLine="0" w:firstLineChars="0"/>
        <w:rPr>
          <w:rFonts w:ascii="黑体" w:hAnsi="黑体" w:eastAsia="黑体" w:cs="黑体"/>
        </w:rPr>
      </w:pPr>
      <w:r>
        <w:rPr>
          <w:rFonts w:hint="eastAsia" w:ascii="黑体" w:hAnsi="黑体" w:eastAsia="黑体" w:cs="黑体"/>
        </w:rPr>
        <w:t>7.2.3  定植前准备</w:t>
      </w:r>
    </w:p>
    <w:p>
      <w:pPr>
        <w:pStyle w:val="76"/>
        <w:spacing w:beforeLines="50" w:afterLines="50"/>
        <w:ind w:firstLine="420"/>
      </w:pPr>
      <w:r>
        <w:rPr>
          <w:rFonts w:hint="eastAsia"/>
        </w:rPr>
        <w:t>定植前2d～3d,基质浇透定植水。</w:t>
      </w:r>
    </w:p>
    <w:p>
      <w:pPr>
        <w:pStyle w:val="76"/>
        <w:spacing w:beforeLines="50" w:afterLines="50"/>
        <w:ind w:firstLine="0" w:firstLineChars="0"/>
        <w:rPr>
          <w:rFonts w:ascii="黑体" w:hAnsi="黑体" w:eastAsia="黑体" w:cs="黑体"/>
        </w:rPr>
      </w:pPr>
      <w:r>
        <w:rPr>
          <w:rFonts w:hint="eastAsia" w:ascii="黑体" w:hAnsi="黑体" w:eastAsia="黑体" w:cs="黑体"/>
        </w:rPr>
        <w:t>7.2.4  定植</w:t>
      </w:r>
    </w:p>
    <w:p>
      <w:pPr>
        <w:pStyle w:val="76"/>
        <w:ind w:firstLine="0" w:firstLineChars="0"/>
      </w:pPr>
      <w:r>
        <w:rPr>
          <w:rFonts w:hint="eastAsia"/>
        </w:rPr>
        <w:t>7.2.4.1  蔬菜类定植距离：叶菜类株距、行距10cm～14cm、球茎株距、行距20cm～25cm。栽培床内起定植槽，种苗依株距排植到定植槽内。</w:t>
      </w:r>
    </w:p>
    <w:p>
      <w:pPr>
        <w:pStyle w:val="76"/>
        <w:ind w:firstLine="0" w:firstLineChars="0"/>
      </w:pPr>
      <w:r>
        <w:rPr>
          <w:rFonts w:hint="eastAsia"/>
        </w:rPr>
        <w:t>7.2.4.2  果菜类每袋定植一棵，定植深度为5cm。垄宽70cm～100cm，每垄两行排列。株距离40cm，行距20cm，。</w:t>
      </w:r>
    </w:p>
    <w:p>
      <w:pPr>
        <w:pStyle w:val="124"/>
        <w:numPr>
          <w:ilvl w:val="1"/>
          <w:numId w:val="0"/>
        </w:numPr>
        <w:spacing w:before="312" w:after="312"/>
      </w:pPr>
      <w:bookmarkStart w:id="56" w:name="_Toc31694"/>
      <w:r>
        <w:rPr>
          <w:rFonts w:hint="eastAsia"/>
        </w:rPr>
        <w:t>8  种植管理</w:t>
      </w:r>
      <w:bookmarkEnd w:id="56"/>
    </w:p>
    <w:p>
      <w:pPr>
        <w:pStyle w:val="76"/>
        <w:spacing w:beforeLines="50" w:afterLines="50"/>
        <w:ind w:firstLine="0" w:firstLineChars="0"/>
        <w:rPr>
          <w:rFonts w:ascii="黑体" w:hAnsi="黑体" w:eastAsia="黑体" w:cs="黑体"/>
        </w:rPr>
      </w:pPr>
      <w:r>
        <w:rPr>
          <w:rFonts w:hint="eastAsia" w:ascii="黑体" w:hAnsi="黑体" w:eastAsia="黑体" w:cs="黑体"/>
        </w:rPr>
        <w:t>8.1  水管理</w:t>
      </w:r>
    </w:p>
    <w:p>
      <w:pPr>
        <w:pStyle w:val="76"/>
        <w:spacing w:beforeLines="50" w:afterLines="50"/>
        <w:ind w:firstLine="0" w:firstLineChars="0"/>
        <w:rPr>
          <w:rFonts w:ascii="黑体" w:hAnsi="黑体" w:eastAsia="黑体" w:cs="黑体"/>
        </w:rPr>
      </w:pPr>
      <w:r>
        <w:rPr>
          <w:rFonts w:hint="eastAsia" w:ascii="黑体" w:hAnsi="黑体" w:eastAsia="黑体" w:cs="黑体"/>
        </w:rPr>
        <w:t>8.1.1  灌溉方式</w:t>
      </w:r>
    </w:p>
    <w:p>
      <w:pPr>
        <w:pStyle w:val="76"/>
        <w:ind w:firstLine="0" w:firstLineChars="0"/>
      </w:pPr>
      <w:r>
        <w:rPr>
          <w:rFonts w:hint="eastAsia"/>
        </w:rPr>
        <w:t xml:space="preserve">    采用水肥一体器或滴灌进行灌溉，符合</w:t>
      </w:r>
      <w:r>
        <w:rPr>
          <w:rFonts w:hint="eastAsia" w:hAnsi="Calibri"/>
        </w:rPr>
        <w:t>NY/T 3696技术要求</w:t>
      </w:r>
      <w:r>
        <w:rPr>
          <w:rFonts w:hint="eastAsia"/>
        </w:rPr>
        <w:t>。</w:t>
      </w:r>
    </w:p>
    <w:p>
      <w:pPr>
        <w:pStyle w:val="76"/>
        <w:spacing w:beforeLines="50" w:afterLines="50"/>
        <w:ind w:firstLine="0" w:firstLineChars="0"/>
        <w:rPr>
          <w:rFonts w:ascii="黑体" w:hAnsi="黑体" w:eastAsia="黑体" w:cs="黑体"/>
        </w:rPr>
      </w:pPr>
      <w:r>
        <w:rPr>
          <w:rFonts w:hint="eastAsia" w:ascii="黑体" w:hAnsi="黑体" w:eastAsia="黑体" w:cs="黑体"/>
        </w:rPr>
        <w:t>8.1.2  灌溉时间</w:t>
      </w:r>
    </w:p>
    <w:p>
      <w:pPr>
        <w:pStyle w:val="76"/>
        <w:ind w:firstLine="0" w:firstLineChars="0"/>
      </w:pPr>
      <w:r>
        <w:rPr>
          <w:rFonts w:hint="eastAsia"/>
        </w:rPr>
        <w:t>早晚各浇15min肥水或清水,每日2次。</w:t>
      </w:r>
    </w:p>
    <w:p>
      <w:pPr>
        <w:pStyle w:val="76"/>
        <w:spacing w:beforeLines="50" w:afterLines="50"/>
        <w:ind w:firstLine="0" w:firstLineChars="0"/>
        <w:rPr>
          <w:rFonts w:ascii="黑体" w:hAnsi="黑体" w:eastAsia="黑体" w:cs="黑体"/>
        </w:rPr>
      </w:pPr>
      <w:r>
        <w:rPr>
          <w:rFonts w:hint="eastAsia" w:ascii="黑体" w:hAnsi="黑体" w:eastAsia="黑体" w:cs="黑体"/>
        </w:rPr>
        <w:t>8.2  肥管理</w:t>
      </w:r>
    </w:p>
    <w:p>
      <w:pPr>
        <w:pStyle w:val="76"/>
        <w:spacing w:beforeLines="50" w:afterLines="50"/>
        <w:ind w:firstLine="0" w:firstLineChars="0"/>
        <w:rPr>
          <w:rFonts w:ascii="黑体" w:hAnsi="黑体" w:eastAsia="黑体" w:cs="黑体"/>
        </w:rPr>
      </w:pPr>
      <w:r>
        <w:rPr>
          <w:rFonts w:hint="eastAsia" w:ascii="黑体" w:hAnsi="黑体" w:eastAsia="黑体" w:cs="黑体"/>
        </w:rPr>
        <w:t>8.2.1  施肥原则.</w:t>
      </w:r>
    </w:p>
    <w:p>
      <w:pPr>
        <w:pStyle w:val="76"/>
        <w:ind w:firstLine="420"/>
      </w:pPr>
      <w:r>
        <w:rPr>
          <w:rFonts w:hint="eastAsia"/>
        </w:rPr>
        <w:t>科学配比、平衡施肥,</w:t>
      </w:r>
      <w:r>
        <w:rPr>
          <w:rFonts w:hint="eastAsia" w:hAnsi="Calibri"/>
        </w:rPr>
        <w:t>施肥遵循NY/T 486、</w:t>
      </w:r>
      <w:r>
        <w:fldChar w:fldCharType="begin"/>
      </w:r>
      <w:r>
        <w:instrText xml:space="preserve"> HYPERLINK "http://www.csres.com/detail/189105.html" \t "http://www.csres.com/_blank" </w:instrText>
      </w:r>
      <w:r>
        <w:fldChar w:fldCharType="separate"/>
      </w:r>
      <w:r>
        <w:rPr>
          <w:rFonts w:hint="eastAsia" w:hAnsi="Calibri"/>
        </w:rPr>
        <w:t>NY/T 1535、</w:t>
      </w:r>
      <w:r>
        <w:rPr>
          <w:rFonts w:hint="eastAsia" w:hAnsi="Calibri"/>
        </w:rPr>
        <w:fldChar w:fldCharType="end"/>
      </w:r>
      <w:r>
        <w:fldChar w:fldCharType="begin"/>
      </w:r>
      <w:r>
        <w:instrText xml:space="preserve"> HYPERLINK "http://www.csres.com/detail/366513.html" \t "http://www.csres.com/_blank" </w:instrText>
      </w:r>
      <w:r>
        <w:fldChar w:fldCharType="separate"/>
      </w:r>
      <w:r>
        <w:rPr>
          <w:rFonts w:hint="eastAsia" w:hAnsi="Calibri"/>
        </w:rPr>
        <w:t xml:space="preserve">NY/T 1868、 </w:t>
      </w:r>
      <w:r>
        <w:rPr>
          <w:rFonts w:hint="eastAsia" w:hAnsi="Calibri"/>
        </w:rPr>
        <w:fldChar w:fldCharType="end"/>
      </w:r>
      <w:r>
        <w:fldChar w:fldCharType="begin"/>
      </w:r>
      <w:r>
        <w:instrText xml:space="preserve"> HYPERLINK "http://www.csres.com/detail/216697.html" \t "http://www.csres.com/_blank" </w:instrText>
      </w:r>
      <w:r>
        <w:fldChar w:fldCharType="separate"/>
      </w:r>
      <w:r>
        <w:rPr>
          <w:rFonts w:hint="eastAsia" w:hAnsi="Calibri"/>
        </w:rPr>
        <w:t>NY/T 1869</w:t>
      </w:r>
      <w:r>
        <w:rPr>
          <w:rFonts w:hint="eastAsia" w:hAnsi="Calibri"/>
        </w:rPr>
        <w:fldChar w:fldCharType="end"/>
      </w:r>
      <w:r>
        <w:rPr>
          <w:rFonts w:hint="eastAsia" w:hAnsi="Calibri"/>
        </w:rPr>
        <w:t>使用准则。</w:t>
      </w:r>
      <w:r>
        <w:rPr>
          <w:rFonts w:hint="eastAsia"/>
        </w:rPr>
        <w:t xml:space="preserve">施肥量参比NY/T </w:t>
      </w:r>
      <w:r>
        <w:rPr>
          <w:rFonts w:hint="eastAsia" w:hAnsi="Calibri"/>
        </w:rPr>
        <w:t>3832,</w:t>
      </w:r>
      <w:r>
        <w:rPr>
          <w:rFonts w:hint="eastAsia"/>
        </w:rPr>
        <w:t>根据基质条件、作物营养需求和季节变化等因素，调整各养分的配比和用量。</w:t>
      </w:r>
    </w:p>
    <w:p>
      <w:pPr>
        <w:pStyle w:val="76"/>
        <w:spacing w:beforeLines="50" w:afterLines="50"/>
        <w:ind w:firstLine="0" w:firstLineChars="0"/>
        <w:rPr>
          <w:rFonts w:ascii="黑体" w:hAnsi="黑体" w:eastAsia="黑体" w:cs="黑体"/>
        </w:rPr>
      </w:pPr>
      <w:r>
        <w:rPr>
          <w:rFonts w:hint="eastAsia" w:ascii="黑体" w:hAnsi="黑体" w:eastAsia="黑体" w:cs="黑体"/>
        </w:rPr>
        <w:t>8.2.5  施肥种类</w:t>
      </w:r>
    </w:p>
    <w:p>
      <w:pPr>
        <w:pStyle w:val="76"/>
        <w:ind w:firstLine="420"/>
        <w:rPr>
          <w:rFonts w:hAnsi="Calibri"/>
        </w:rPr>
      </w:pPr>
      <w:r>
        <w:rPr>
          <w:rFonts w:hint="eastAsia"/>
        </w:rPr>
        <w:t>施用符合</w:t>
      </w:r>
      <w:r>
        <w:fldChar w:fldCharType="begin"/>
      </w:r>
      <w:r>
        <w:instrText xml:space="preserve"> HYPERLINK "http://www.csres.com/detail/224901.html" \t "http://www.csres.com/_blank" </w:instrText>
      </w:r>
      <w:r>
        <w:fldChar w:fldCharType="separate"/>
      </w:r>
      <w:r>
        <w:rPr>
          <w:rFonts w:hint="eastAsia" w:hAnsi="Calibri"/>
        </w:rPr>
        <w:t>NY 1106</w:t>
      </w:r>
      <w:r>
        <w:rPr>
          <w:rFonts w:hint="eastAsia" w:hAnsi="Calibri"/>
        </w:rPr>
        <w:fldChar w:fldCharType="end"/>
      </w:r>
      <w:r>
        <w:rPr>
          <w:rFonts w:hint="eastAsia" w:hAnsi="Calibri"/>
        </w:rPr>
        <w:t>、</w:t>
      </w:r>
      <w:r>
        <w:fldChar w:fldCharType="begin"/>
      </w:r>
      <w:r>
        <w:instrText xml:space="preserve"> HYPERLINK "http://www.csres.com/detail/346896.html" \t "http://www.csres.com/_blank" </w:instrText>
      </w:r>
      <w:r>
        <w:fldChar w:fldCharType="separate"/>
      </w:r>
      <w:r>
        <w:rPr>
          <w:rFonts w:hint="eastAsia" w:hAnsi="Calibri"/>
        </w:rPr>
        <w:t>NY/T 1107</w:t>
      </w:r>
      <w:r>
        <w:rPr>
          <w:rFonts w:hint="eastAsia" w:hAnsi="Calibri"/>
        </w:rPr>
        <w:fldChar w:fldCharType="end"/>
      </w:r>
      <w:r>
        <w:rPr>
          <w:rFonts w:hint="eastAsia" w:hAnsi="Calibri"/>
        </w:rPr>
        <w:t>、</w:t>
      </w:r>
      <w:r>
        <w:fldChar w:fldCharType="begin"/>
      </w:r>
      <w:r>
        <w:instrText xml:space="preserve"> HYPERLINK "http://www.csres.com/detail/309471.html" \t "http://www.csres.com/_blank" </w:instrText>
      </w:r>
      <w:r>
        <w:fldChar w:fldCharType="separate"/>
      </w:r>
      <w:r>
        <w:rPr>
          <w:rFonts w:hint="eastAsia" w:hAnsi="Calibri"/>
        </w:rPr>
        <w:t>NY/T 1109</w:t>
      </w:r>
      <w:r>
        <w:rPr>
          <w:rFonts w:hint="eastAsia" w:hAnsi="Calibri"/>
        </w:rPr>
        <w:fldChar w:fldCharType="end"/>
      </w:r>
      <w:r>
        <w:rPr>
          <w:rFonts w:hint="eastAsia" w:hAnsi="Calibri"/>
        </w:rPr>
        <w:t>、</w:t>
      </w:r>
      <w:r>
        <w:fldChar w:fldCharType="begin"/>
      </w:r>
      <w:r>
        <w:instrText xml:space="preserve"> HYPERLINK "http://www.csres.com/detail/239244.html" \t "http://www.csres.com/_blank" </w:instrText>
      </w:r>
      <w:r>
        <w:fldChar w:fldCharType="separate"/>
      </w:r>
      <w:r>
        <w:rPr>
          <w:rFonts w:hint="eastAsia" w:hAnsi="Calibri"/>
        </w:rPr>
        <w:t>NY 1428</w:t>
      </w:r>
      <w:r>
        <w:rPr>
          <w:rFonts w:hint="eastAsia" w:hAnsi="Calibri"/>
        </w:rPr>
        <w:fldChar w:fldCharType="end"/>
      </w:r>
      <w:r>
        <w:rPr>
          <w:rFonts w:hint="eastAsia" w:hAnsi="Calibri"/>
        </w:rPr>
        <w:t>、</w:t>
      </w:r>
      <w:r>
        <w:fldChar w:fldCharType="begin"/>
      </w:r>
      <w:r>
        <w:instrText xml:space="preserve"> HYPERLINK "http://www.csres.com/detail/226585.html" \t "http://www.csres.com/_blank" </w:instrText>
      </w:r>
      <w:r>
        <w:fldChar w:fldCharType="separate"/>
      </w:r>
      <w:r>
        <w:rPr>
          <w:rFonts w:hint="eastAsia" w:hAnsi="Calibri"/>
        </w:rPr>
        <w:t>NY 1429</w:t>
      </w:r>
      <w:r>
        <w:rPr>
          <w:rFonts w:hint="eastAsia" w:hAnsi="Calibri"/>
        </w:rPr>
        <w:fldChar w:fldCharType="end"/>
      </w:r>
      <w:r>
        <w:rPr>
          <w:rFonts w:hint="eastAsia" w:hAnsi="Calibri"/>
        </w:rPr>
        <w:t>、NY/T3831要求的水溶肥。</w:t>
      </w:r>
    </w:p>
    <w:p>
      <w:pPr>
        <w:pStyle w:val="76"/>
        <w:spacing w:beforeLines="50" w:afterLines="50"/>
        <w:ind w:firstLine="0" w:firstLineChars="0"/>
        <w:rPr>
          <w:rFonts w:ascii="黑体" w:hAnsi="黑体" w:eastAsia="黑体" w:cs="黑体"/>
        </w:rPr>
      </w:pPr>
      <w:r>
        <w:rPr>
          <w:rFonts w:hint="eastAsia" w:ascii="黑体" w:hAnsi="黑体" w:eastAsia="黑体" w:cs="黑体"/>
        </w:rPr>
        <w:t>8.2.6  施肥方式</w:t>
      </w:r>
    </w:p>
    <w:p>
      <w:pPr>
        <w:pStyle w:val="76"/>
        <w:spacing w:beforeLines="50" w:afterLines="50"/>
        <w:ind w:firstLine="420"/>
      </w:pPr>
      <w:r>
        <w:rPr>
          <w:rFonts w:hint="eastAsia"/>
        </w:rPr>
        <w:t>按NY/T 3696要求进行，将肥与水按照比例配比后，通过水肥一体器进行施肥。</w:t>
      </w:r>
    </w:p>
    <w:p>
      <w:pPr>
        <w:pStyle w:val="124"/>
        <w:numPr>
          <w:ilvl w:val="1"/>
          <w:numId w:val="0"/>
        </w:numPr>
        <w:spacing w:before="312" w:after="312"/>
      </w:pPr>
      <w:bookmarkStart w:id="57" w:name="_Toc10117"/>
      <w:r>
        <w:rPr>
          <w:rFonts w:hint="eastAsia"/>
        </w:rPr>
        <w:t>9  病虫害防治</w:t>
      </w:r>
      <w:bookmarkEnd w:id="57"/>
    </w:p>
    <w:p>
      <w:pPr>
        <w:pStyle w:val="76"/>
        <w:spacing w:beforeLines="50" w:afterLines="50"/>
        <w:ind w:firstLine="0" w:firstLineChars="0"/>
        <w:rPr>
          <w:rFonts w:ascii="黑体" w:hAnsi="黑体" w:eastAsia="黑体" w:cs="黑体"/>
        </w:rPr>
      </w:pPr>
      <w:r>
        <w:rPr>
          <w:rFonts w:hint="eastAsia" w:ascii="黑体" w:hAnsi="黑体" w:eastAsia="黑体" w:cs="黑体"/>
        </w:rPr>
        <w:t>9.1  防治原则</w:t>
      </w:r>
    </w:p>
    <w:p>
      <w:pPr>
        <w:pStyle w:val="253"/>
        <w:ind w:firstLineChars="0"/>
        <w:rPr>
          <w:rFonts w:hAnsi="宋体" w:cs="宋体"/>
        </w:rPr>
      </w:pPr>
      <w:r>
        <w:rPr>
          <w:rFonts w:hint="eastAsia" w:hAnsi="宋体" w:cs="宋体"/>
        </w:rPr>
        <w:t>预防为主、综合防治原则，坚持农业防治、物理防治、生物防治为主，化学防治为辅的无害化控制原则。</w:t>
      </w:r>
    </w:p>
    <w:p>
      <w:pPr>
        <w:pStyle w:val="253"/>
        <w:ind w:firstLine="0" w:firstLineChars="0"/>
        <w:rPr>
          <w:rFonts w:hAnsi="宋体" w:cs="宋体"/>
        </w:rPr>
      </w:pPr>
      <w:r>
        <w:rPr>
          <w:rFonts w:hint="eastAsia" w:ascii="黑体" w:hAnsi="黑体" w:eastAsia="黑体" w:cs="黑体"/>
        </w:rPr>
        <w:t xml:space="preserve">9.1.1 </w:t>
      </w:r>
      <w:r>
        <w:rPr>
          <w:rFonts w:hint="eastAsia" w:hAnsi="宋体" w:cs="宋体"/>
        </w:rPr>
        <w:t xml:space="preserve"> 农业防治方法包括选用抗病品种、加强田间管理</w:t>
      </w:r>
      <w:r>
        <w:rPr>
          <w:rFonts w:hint="eastAsia"/>
        </w:rPr>
        <w:t>采收后彻底清除病株残株，集中烧毁或深埋</w:t>
      </w:r>
      <w:r>
        <w:rPr>
          <w:rFonts w:hint="eastAsia" w:hAnsi="宋体" w:cs="宋体"/>
        </w:rPr>
        <w:t>等。</w:t>
      </w:r>
    </w:p>
    <w:p>
      <w:pPr>
        <w:pStyle w:val="253"/>
        <w:ind w:firstLine="0" w:firstLineChars="0"/>
        <w:rPr>
          <w:rFonts w:hAnsi="宋体" w:cs="宋体"/>
        </w:rPr>
      </w:pPr>
      <w:r>
        <w:rPr>
          <w:rFonts w:hint="eastAsia" w:ascii="黑体" w:hAnsi="黑体" w:eastAsia="黑体" w:cs="黑体"/>
        </w:rPr>
        <w:t xml:space="preserve">9.1.2 </w:t>
      </w:r>
      <w:r>
        <w:rPr>
          <w:rFonts w:hint="eastAsia" w:hAnsi="宋体" w:cs="宋体"/>
        </w:rPr>
        <w:t>物理防治采用黄粘板、杀虫灯、性诱剂诱杀等物理防治方法。</w:t>
      </w:r>
    </w:p>
    <w:p>
      <w:pPr>
        <w:pStyle w:val="253"/>
        <w:ind w:firstLine="0" w:firstLineChars="0"/>
        <w:rPr>
          <w:rFonts w:hAnsi="宋体" w:cs="宋体"/>
          <w:i/>
          <w:iCs/>
        </w:rPr>
      </w:pPr>
      <w:r>
        <w:rPr>
          <w:rFonts w:hint="eastAsia" w:ascii="黑体" w:hAnsi="黑体" w:eastAsia="黑体" w:cs="黑体"/>
        </w:rPr>
        <w:t xml:space="preserve">9.1.3 </w:t>
      </w:r>
      <w:r>
        <w:rPr>
          <w:rFonts w:hint="eastAsia" w:hAnsi="宋体" w:cs="宋体"/>
        </w:rPr>
        <w:t>生物防治采用虫对虫、菌对虫、植物源农药如苦参碱、印楝素等和生物源农药进行防治。</w:t>
      </w:r>
    </w:p>
    <w:p>
      <w:pPr>
        <w:pStyle w:val="253"/>
        <w:ind w:firstLine="0" w:firstLineChars="0"/>
        <w:rPr>
          <w:rFonts w:ascii="黑体" w:hAnsi="Times New Roman" w:eastAsia="黑体"/>
        </w:rPr>
      </w:pPr>
      <w:r>
        <w:rPr>
          <w:rFonts w:hint="eastAsia" w:ascii="黑体" w:hAnsi="黑体" w:eastAsia="黑体" w:cs="黑体"/>
        </w:rPr>
        <w:t>9.1.4</w:t>
      </w:r>
      <w:r>
        <w:rPr>
          <w:rFonts w:hint="eastAsia" w:hAnsi="宋体" w:cs="宋体"/>
        </w:rPr>
        <w:t xml:space="preserve">  化学防治注意轮换用药。</w:t>
      </w:r>
    </w:p>
    <w:p>
      <w:pPr>
        <w:pStyle w:val="76"/>
        <w:spacing w:beforeLines="50" w:afterLines="50"/>
        <w:ind w:firstLine="0" w:firstLineChars="0"/>
        <w:rPr>
          <w:rFonts w:ascii="黑体" w:hAnsi="黑体" w:eastAsia="黑体" w:cs="黑体"/>
        </w:rPr>
      </w:pPr>
      <w:r>
        <w:rPr>
          <w:rFonts w:hint="eastAsia" w:ascii="黑体" w:hAnsi="黑体" w:eastAsia="黑体" w:cs="黑体"/>
        </w:rPr>
        <w:t>9.2  病虫害</w:t>
      </w:r>
    </w:p>
    <w:p>
      <w:pPr>
        <w:pStyle w:val="76"/>
        <w:spacing w:beforeLines="50" w:afterLines="50"/>
        <w:ind w:firstLine="0" w:firstLineChars="0"/>
        <w:rPr>
          <w:rFonts w:ascii="黑体" w:hAnsi="黑体" w:cs="黑体"/>
        </w:rPr>
      </w:pPr>
      <w:r>
        <w:rPr>
          <w:rFonts w:hint="eastAsia" w:ascii="黑体" w:hAnsi="黑体" w:eastAsia="黑体" w:cs="黑体"/>
        </w:rPr>
        <w:t>　　</w:t>
      </w:r>
      <w:r>
        <w:rPr>
          <w:rFonts w:hint="eastAsia" w:hAnsi="宋体" w:cs="宋体"/>
        </w:rPr>
        <w:t>病虫害治理按</w:t>
      </w:r>
      <w:r>
        <w:fldChar w:fldCharType="begin"/>
      </w:r>
      <w:r>
        <w:instrText xml:space="preserve"> HYPERLINK "http://www.csres.com/detail/201491.html" \t "http://www.csres.com/_blank" </w:instrText>
      </w:r>
      <w:r>
        <w:fldChar w:fldCharType="separate"/>
      </w:r>
      <w:r>
        <w:rPr>
          <w:rFonts w:hint="eastAsia" w:hAnsi="宋体" w:cs="宋体"/>
        </w:rPr>
        <w:t>GB/T 23416.1～</w:t>
      </w:r>
      <w:r>
        <w:rPr>
          <w:rFonts w:hint="eastAsia" w:hAnsi="宋体" w:cs="宋体"/>
        </w:rPr>
        <w:fldChar w:fldCharType="end"/>
      </w:r>
      <w:r>
        <w:rPr>
          <w:rFonts w:hint="eastAsia" w:hAnsi="宋体" w:cs="宋体"/>
        </w:rPr>
        <w:t>9要求进行</w:t>
      </w:r>
      <w:r>
        <w:rPr>
          <w:rFonts w:hAnsi="宋体" w:cs="宋体"/>
        </w:rPr>
        <w:t>，用药</w:t>
      </w:r>
      <w:r>
        <w:rPr>
          <w:rFonts w:hint="eastAsia" w:hAnsi="宋体" w:cs="宋体"/>
        </w:rPr>
        <w:t>应符合GB/T8321　</w:t>
      </w:r>
      <w:r>
        <w:rPr>
          <w:rFonts w:hint="eastAsia" w:hAnsi="Calibri"/>
        </w:rPr>
        <w:t>1</w:t>
      </w:r>
      <w:r>
        <w:rPr>
          <w:rFonts w:hint="eastAsia"/>
          <w:sz w:val="18"/>
          <w:szCs w:val="18"/>
        </w:rPr>
        <w:t>～</w:t>
      </w:r>
      <w:r>
        <w:rPr>
          <w:rFonts w:hint="eastAsia" w:hAnsi="Calibri"/>
        </w:rPr>
        <w:t>10</w:t>
      </w:r>
      <w:r>
        <w:rPr>
          <w:rFonts w:hint="eastAsia" w:hAnsi="宋体" w:cs="宋体"/>
        </w:rPr>
        <w:t>所有部分的规定要求</w:t>
      </w:r>
      <w:r>
        <w:rPr>
          <w:rFonts w:hint="eastAsia"/>
          <w:szCs w:val="21"/>
        </w:rPr>
        <w:t>。</w:t>
      </w:r>
    </w:p>
    <w:p>
      <w:pPr>
        <w:pStyle w:val="124"/>
        <w:numPr>
          <w:ilvl w:val="1"/>
          <w:numId w:val="0"/>
        </w:numPr>
        <w:spacing w:before="312" w:after="312"/>
      </w:pPr>
      <w:bookmarkStart w:id="58" w:name="_Toc21349"/>
      <w:r>
        <w:rPr>
          <w:rFonts w:hint="eastAsia"/>
        </w:rPr>
        <w:t>10  档案管理</w:t>
      </w:r>
      <w:bookmarkEnd w:id="25"/>
      <w:bookmarkEnd w:id="58"/>
      <w:bookmarkStart w:id="59" w:name="BookMark5"/>
    </w:p>
    <w:p>
      <w:pPr>
        <w:widowControl/>
        <w:tabs>
          <w:tab w:val="center" w:pos="4201"/>
          <w:tab w:val="right" w:leader="dot" w:pos="9298"/>
        </w:tabs>
        <w:autoSpaceDE w:val="0"/>
        <w:autoSpaceDN w:val="0"/>
        <w:rPr>
          <w:rFonts w:ascii="宋体" w:hAnsi="宋体" w:cs="宋体"/>
          <w:kern w:val="0"/>
        </w:rPr>
      </w:pPr>
      <w:r>
        <w:rPr>
          <w:rFonts w:hint="eastAsia" w:ascii="黑体" w:hAnsi="黑体" w:eastAsia="黑体" w:cs="黑体"/>
          <w:kern w:val="0"/>
        </w:rPr>
        <w:t>10.1</w:t>
      </w:r>
      <w:r>
        <w:rPr>
          <w:rFonts w:hint="eastAsia" w:ascii="宋体" w:hAnsi="宋体" w:cs="宋体"/>
          <w:kern w:val="0"/>
        </w:rPr>
        <w:t>建立田间生产档案，保存期为两年。</w:t>
      </w:r>
    </w:p>
    <w:p>
      <w:pPr>
        <w:pStyle w:val="76"/>
        <w:ind w:firstLine="0" w:firstLineChars="0"/>
        <w:rPr>
          <w:rFonts w:hAnsi="宋体" w:cs="宋体"/>
          <w:szCs w:val="21"/>
        </w:rPr>
      </w:pPr>
      <w:r>
        <w:pict>
          <v:line id="_x0000_s1027" o:spid="_x0000_s1027" o:spt="20" style="position:absolute;left:0pt;margin-left:160.05pt;margin-top:74.65pt;height:0pt;width:148.2pt;z-index:251661312;mso-width-relative:page;mso-height-relative:page;" coordsize="21600,21600" o:gfxdata="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MIj8dYAAAALAQAADwAAAAAAAAABACAAAAAiAAAAZHJz&#10;L2Rvd25yZXYueG1sUEsBAhQAFAAAAAgAh07iQDV00QzNAQAAdgMAAA4AAAAAAAAAAQAgAAAAJQEA&#10;AGRycy9lMm9Eb2MueG1sUEsFBgAAAAAGAAYAWQEAAGQFAAAAAA==&#10;">
            <v:path arrowok="t"/>
            <v:fill focussize="0,0"/>
            <v:stroke/>
            <v:imagedata o:title=""/>
            <o:lock v:ext="edit"/>
          </v:line>
        </w:pict>
      </w:r>
      <w:r>
        <w:rPr>
          <w:rFonts w:hint="eastAsia" w:ascii="黑体" w:hAnsi="黑体" w:eastAsia="黑体" w:cs="黑体"/>
          <w:szCs w:val="21"/>
        </w:rPr>
        <w:t>10.2</w:t>
      </w:r>
      <w:r>
        <w:rPr>
          <w:rFonts w:hint="eastAsia" w:hAnsi="宋体" w:cs="宋体"/>
          <w:szCs w:val="21"/>
        </w:rPr>
        <w:t>生产档案建立按</w:t>
      </w:r>
      <w:r>
        <w:rPr>
          <w:rFonts w:hint="eastAsia" w:hAnsi="宋体" w:cs="宋体"/>
        </w:rPr>
        <w:t>NY/T 2717</w:t>
      </w:r>
      <w:r>
        <w:rPr>
          <w:rFonts w:hint="eastAsia" w:hAnsi="宋体" w:cs="宋体"/>
          <w:szCs w:val="21"/>
        </w:rPr>
        <w:t>规定执行。</w:t>
      </w:r>
      <w:bookmarkEnd w:id="59"/>
    </w:p>
    <w:p>
      <w:pPr>
        <w:pStyle w:val="76"/>
        <w:ind w:firstLine="0" w:firstLineChars="0"/>
        <w:rPr>
          <w:rFonts w:hAnsi="宋体" w:cs="宋体"/>
          <w:szCs w:val="21"/>
        </w:rPr>
      </w:pPr>
    </w:p>
    <w:sectPr>
      <w:headerReference r:id="rId22" w:type="default"/>
      <w:footerReference r:id="rId24" w:type="default"/>
      <w:headerReference r:id="rId23" w:type="even"/>
      <w:footerReference r:id="rId25" w:type="even"/>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_x0000_s2057" o:spid="_x0000_s2057"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pict>
        <v:shape id="_x0000_s2049" o:spid="_x0000_s2049"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path/>
          <v:fill on="f" focussize="0,0"/>
          <v:stroke on="f" weight="0.5pt"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_x0000_s2056" o:spid="_x0000_s205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path/>
          <v:fill on="f" focussize="0,0"/>
          <v:stroke on="f" weight="0.5pt"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jc w:val="both"/>
      <w:rPr>
        <w:sz w:val="2"/>
        <w:szCs w:val="2"/>
      </w:rPr>
    </w:pPr>
    <w:r>
      <w:rPr>
        <w:sz w:val="2"/>
      </w:rPr>
      <w:pict>
        <v:shape id="_x0000_s2058" o:spid="_x0000_s2058"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path/>
          <v:fill on="f" focussize="0,0"/>
          <v:stroke on="f" weight="0.5pt"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pict>
        <v:shape id="_x0000_s2054" o:spid="_x0000_s2054"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path/>
          <v:fill on="f" focussize="0,0"/>
          <v:stroke on="f" weight="0.5pt"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pict>
        <v:shape id="_x0000_s2053" o:spid="_x0000_s2053"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path/>
          <v:fill on="f" focussize="0,0"/>
          <v:stroke on="f" weight="0.5pt"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720"/>
      <w:jc w:val="both"/>
      <w:rPr>
        <w:sz w:val="2"/>
        <w:szCs w:val="2"/>
      </w:rPr>
    </w:pPr>
    <w:r>
      <w:rPr>
        <w:sz w:val="2"/>
      </w:rPr>
      <w:pict>
        <v:shape id="_x0000_s2055" o:spid="_x0000_s2055" o:spt="202" type="#_x0000_t202" style="position:absolute;left:0pt;margin-top:0pt;height:144pt;width:144pt;mso-position-horizontal:outside;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path/>
          <v:fill on="f" focussize="0,0"/>
          <v:stroke on="f" weight="0.5pt"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I</w:t>
                </w:r>
                <w:r>
                  <w:rPr>
                    <w:rFonts w:hint="eastAsia"/>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pict>
        <v:shape id="_x0000_s2052" o:spid="_x0000_s2052"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path/>
          <v:fill on="f" focussize="0,0"/>
          <v:stroke on="f" weight="0.5pt"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pict>
        <v:shape id="_x0000_s2051" o:spid="_x0000_s2051"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path/>
          <v:fill on="f" focussize="0,0"/>
          <v:stroke on="f" weight="0.5pt"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pict>
        <v:shape id="_x0000_s2050" o:spid="_x0000_s2050"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xXU/0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Ora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xXU/0tAgAAVwQAAA4AAAAAAAAAAQAgAAAAHwEAAGRycy9lMm9Eb2MueG1sUEsFBgAAAAAG&#10;AAYAWQEAAL4FAAAAAA==&#10;">
          <v:path/>
          <v:fill on="f" focussize="0,0"/>
          <v:stroke on="f" weight="0.5pt" joinstyle="miter"/>
          <v:imagedata o:title=""/>
          <o:lock v:ext="edit"/>
          <v:textbox inset="0mm,0mm,0mm,0mm" style="mso-fit-shape-to-text:t;">
            <w:txbxContent>
              <w:p>
                <w:pPr>
                  <w:pStyle w:val="2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w:fldChar w:fldCharType="begin"/>
    </w:r>
    <w:r>
      <w:instrText xml:space="preserve"> STYLEREF  标准文件_文件编号  \* MERGEFORMAT </w:instrText>
    </w:r>
    <w:r>
      <w:fldChar w:fldCharType="separate"/>
    </w:r>
    <w:r>
      <w:t>DB2101/TXXXX—2022</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fldChar w:fldCharType="begin"/>
    </w:r>
    <w:r>
      <w:instrText xml:space="preserve"> STYLEREF  标准文件_文件编号 \* MERGEFORMAT </w:instrText>
    </w:r>
    <w:r>
      <w:fldChar w:fldCharType="separate"/>
    </w:r>
    <w:r>
      <w:t>DB2101/TXXXX—2022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w:fldChar w:fldCharType="begin"/>
    </w:r>
    <w:r>
      <w:instrText xml:space="preserve"> STYLEREF  标准文件_文件编号  \* MERGEFORMAT </w:instrText>
    </w:r>
    <w:r>
      <w:fldChar w:fldCharType="separate"/>
    </w:r>
    <w:r>
      <w:t>DB2101/TXXXX—2022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fldChar w:fldCharType="begin"/>
    </w:r>
    <w:r>
      <w:instrText xml:space="preserve"> STYLEREF  标准文件_文件编号 \* MERGEFORMAT </w:instrText>
    </w:r>
    <w:r>
      <w:fldChar w:fldCharType="separate"/>
    </w:r>
    <w:r>
      <w:t>DB2101/TXXXX—2022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w:fldChar w:fldCharType="begin"/>
    </w:r>
    <w:r>
      <w:instrText xml:space="preserve"> STYLEREF  标准文件_文件编号  \* MERGEFORMAT </w:instrText>
    </w:r>
    <w:r>
      <w:fldChar w:fldCharType="separate"/>
    </w:r>
    <w:r>
      <w:t>DB2101/TXXXX—2022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2"/>
    </w:pPr>
    <w:r>
      <w:fldChar w:fldCharType="begin"/>
    </w:r>
    <w:r>
      <w:instrText xml:space="preserve"> STYLEREF  标准文件_文件编号 \* MERGEFORMAT </w:instrText>
    </w:r>
    <w:r>
      <w:fldChar w:fldCharType="separate"/>
    </w:r>
    <w:r>
      <w:t>DB2101/TXXXX—2022</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8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79"/>
      <w:suff w:val="nothing"/>
      <w:lvlText w:val="%1%2.%3　"/>
      <w:lvlJc w:val="left"/>
      <w:pPr>
        <w:ind w:left="0" w:firstLine="0"/>
      </w:pPr>
    </w:lvl>
    <w:lvl w:ilvl="3" w:tentative="0">
      <w:start w:val="1"/>
      <w:numFmt w:val="decimal"/>
      <w:pStyle w:val="138"/>
      <w:suff w:val="nothing"/>
      <w:lvlText w:val="%1%2.%3.%4　"/>
      <w:lvlJc w:val="left"/>
      <w:pPr>
        <w:ind w:left="0" w:firstLine="0"/>
      </w:pPr>
    </w:lvl>
    <w:lvl w:ilvl="4" w:tentative="0">
      <w:start w:val="1"/>
      <w:numFmt w:val="decimal"/>
      <w:pStyle w:val="173"/>
      <w:suff w:val="nothing"/>
      <w:lvlText w:val="%1%2.%3.%4.%5　"/>
      <w:lvlJc w:val="left"/>
      <w:pPr>
        <w:ind w:left="0" w:firstLine="0"/>
      </w:pPr>
    </w:lvl>
    <w:lvl w:ilvl="5" w:tentative="0">
      <w:start w:val="1"/>
      <w:numFmt w:val="decimal"/>
      <w:pStyle w:val="175"/>
      <w:suff w:val="nothing"/>
      <w:lvlText w:val="%1%2.%3.%4.%5.%6　"/>
      <w:lvlJc w:val="left"/>
      <w:pPr>
        <w:ind w:left="0" w:firstLine="0"/>
      </w:pPr>
    </w:lvl>
    <w:lvl w:ilvl="6" w:tentative="0">
      <w:start w:val="1"/>
      <w:numFmt w:val="decimal"/>
      <w:pStyle w:val="17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20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109"/>
      <w:lvlText w:val="%1"/>
      <w:lvlJc w:val="left"/>
      <w:pPr>
        <w:ind w:left="425" w:hanging="425"/>
      </w:pPr>
      <w:rPr>
        <w:rFonts w:hint="eastAsia"/>
      </w:rPr>
    </w:lvl>
    <w:lvl w:ilvl="1" w:tentative="0">
      <w:start w:val="1"/>
      <w:numFmt w:val="decimal"/>
      <w:pStyle w:val="220"/>
      <w:suff w:val="nothing"/>
      <w:lvlText w:val="%10.%2 "/>
      <w:lvlJc w:val="left"/>
      <w:pPr>
        <w:ind w:left="0" w:firstLine="0"/>
      </w:pPr>
      <w:rPr>
        <w:rFonts w:hint="eastAsia" w:ascii="黑体" w:eastAsia="黑体" w:hAnsiTheme="minorHAnsi"/>
        <w:b w:val="0"/>
        <w:i w:val="0"/>
        <w:sz w:val="21"/>
      </w:rPr>
    </w:lvl>
    <w:lvl w:ilvl="2" w:tentative="0">
      <w:start w:val="1"/>
      <w:numFmt w:val="decimal"/>
      <w:pStyle w:val="221"/>
      <w:suff w:val="nothing"/>
      <w:lvlText w:val="%10.%2.%3 "/>
      <w:lvlJc w:val="left"/>
      <w:pPr>
        <w:ind w:left="0" w:firstLine="0"/>
      </w:pPr>
      <w:rPr>
        <w:rFonts w:hint="eastAsia" w:ascii="黑体" w:eastAsia="黑体" w:hAnsiTheme="minorHAnsi"/>
        <w:b w:val="0"/>
        <w:i w:val="0"/>
        <w:sz w:val="21"/>
      </w:rPr>
    </w:lvl>
    <w:lvl w:ilvl="3" w:tentative="0">
      <w:start w:val="1"/>
      <w:numFmt w:val="decimal"/>
      <w:pStyle w:val="222"/>
      <w:suff w:val="nothing"/>
      <w:lvlText w:val="%10.%2.%3.%4 "/>
      <w:lvlJc w:val="left"/>
      <w:pPr>
        <w:ind w:left="0" w:firstLine="0"/>
      </w:pPr>
      <w:rPr>
        <w:rFonts w:hint="eastAsia" w:ascii="黑体" w:eastAsia="黑体" w:hAnsiTheme="minorHAnsi"/>
        <w:b w:val="0"/>
        <w:i w:val="0"/>
        <w:sz w:val="21"/>
      </w:rPr>
    </w:lvl>
    <w:lvl w:ilvl="4" w:tentative="0">
      <w:start w:val="1"/>
      <w:numFmt w:val="decimal"/>
      <w:pStyle w:val="223"/>
      <w:suff w:val="nothing"/>
      <w:lvlText w:val="%10.%2.%3.%4.%5 "/>
      <w:lvlJc w:val="left"/>
      <w:pPr>
        <w:ind w:left="0" w:firstLine="0"/>
      </w:pPr>
      <w:rPr>
        <w:rFonts w:hint="eastAsia" w:ascii="黑体" w:eastAsia="黑体" w:hAnsiTheme="minorHAnsi"/>
        <w:b w:val="0"/>
        <w:i w:val="0"/>
        <w:sz w:val="21"/>
      </w:rPr>
    </w:lvl>
    <w:lvl w:ilvl="5" w:tentative="0">
      <w:start w:val="1"/>
      <w:numFmt w:val="decimal"/>
      <w:pStyle w:val="22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201"/>
      <w:suff w:val="nothing"/>
      <w:lvlText w:val="%1示例："/>
      <w:lvlJc w:val="left"/>
      <w:pPr>
        <w:ind w:left="0" w:firstLine="363"/>
      </w:pPr>
      <w:rPr>
        <w:rFonts w:hint="eastAsia" w:ascii="黑体" w:eastAsia="黑体"/>
        <w:b w:val="0"/>
        <w:i w:val="0"/>
        <w:sz w:val="18"/>
      </w:rPr>
    </w:lvl>
    <w:lvl w:ilvl="1" w:tentative="0">
      <w:start w:val="1"/>
      <w:numFmt w:val="lowerLetter"/>
      <w:pStyle w:val="315"/>
      <w:lvlText w:val="%2)"/>
      <w:lvlJc w:val="left"/>
      <w:pPr>
        <w:tabs>
          <w:tab w:val="left" w:pos="363"/>
        </w:tabs>
        <w:ind w:left="0" w:firstLine="363"/>
      </w:pPr>
      <w:rPr>
        <w:rFonts w:hint="eastAsia"/>
      </w:rPr>
    </w:lvl>
    <w:lvl w:ilvl="2" w:tentative="0">
      <w:start w:val="1"/>
      <w:numFmt w:val="lowerRoman"/>
      <w:pStyle w:val="326"/>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8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89"/>
      <w:lvlText w:val="%1)"/>
      <w:lvlJc w:val="left"/>
      <w:pPr>
        <w:tabs>
          <w:tab w:val="left" w:pos="851"/>
        </w:tabs>
        <w:ind w:left="851" w:hanging="426"/>
      </w:pPr>
      <w:rPr>
        <w:rFonts w:hint="eastAsia" w:ascii="宋体" w:hAnsi="Times New Roman" w:eastAsia="宋体"/>
        <w:sz w:val="21"/>
      </w:rPr>
    </w:lvl>
    <w:lvl w:ilvl="1" w:tentative="0">
      <w:start w:val="1"/>
      <w:numFmt w:val="lowerLetter"/>
      <w:pStyle w:val="328"/>
      <w:lvlText w:val="%2)"/>
      <w:lvlJc w:val="left"/>
      <w:pPr>
        <w:tabs>
          <w:tab w:val="left" w:pos="1543"/>
        </w:tabs>
        <w:ind w:left="1543" w:hanging="420"/>
      </w:pPr>
      <w:rPr>
        <w:rFonts w:hint="eastAsia"/>
      </w:rPr>
    </w:lvl>
    <w:lvl w:ilvl="2" w:tentative="0">
      <w:start w:val="1"/>
      <w:numFmt w:val="lowerRoman"/>
      <w:pStyle w:val="310"/>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3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105"/>
      <w:suff w:val="nothing"/>
      <w:lvlText w:val="附 录(Annex) %1"/>
      <w:lvlJc w:val="left"/>
      <w:pPr>
        <w:ind w:left="0" w:firstLine="0"/>
      </w:pPr>
    </w:lvl>
    <w:lvl w:ilvl="1" w:tentative="0">
      <w:start w:val="1"/>
      <w:numFmt w:val="decimal"/>
      <w:pStyle w:val="309"/>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11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5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207"/>
      <w:lvlText w:val=""/>
      <w:lvlJc w:val="left"/>
      <w:pPr>
        <w:ind w:left="851" w:hanging="431"/>
      </w:pPr>
      <w:rPr>
        <w:rFonts w:hint="default" w:ascii="Symbol" w:hAnsi="Symbol"/>
        <w:sz w:val="21"/>
      </w:rPr>
    </w:lvl>
    <w:lvl w:ilvl="2" w:tentative="0">
      <w:start w:val="1"/>
      <w:numFmt w:val="bullet"/>
      <w:pStyle w:val="19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2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94"/>
      <w:lvlText w:val="%1)"/>
      <w:lvlJc w:val="left"/>
      <w:pPr>
        <w:tabs>
          <w:tab w:val="left" w:pos="851"/>
        </w:tabs>
        <w:ind w:left="851" w:hanging="426"/>
      </w:pPr>
      <w:rPr>
        <w:rFonts w:hint="eastAsia" w:ascii="宋体" w:hAnsi="Times New Roman" w:eastAsia="宋体"/>
        <w:sz w:val="21"/>
      </w:rPr>
    </w:lvl>
    <w:lvl w:ilvl="1" w:tentative="0">
      <w:start w:val="1"/>
      <w:numFmt w:val="decimal"/>
      <w:pStyle w:val="129"/>
      <w:lvlText w:val="%2)"/>
      <w:lvlJc w:val="left"/>
      <w:pPr>
        <w:tabs>
          <w:tab w:val="left" w:pos="1276"/>
        </w:tabs>
        <w:ind w:left="1276" w:hanging="425"/>
      </w:pPr>
      <w:rPr>
        <w:rFonts w:hint="eastAsia" w:ascii="宋体" w:hAnsi="Times New Roman" w:eastAsia="宋体"/>
        <w:sz w:val="21"/>
      </w:rPr>
    </w:lvl>
    <w:lvl w:ilvl="2" w:tentative="0">
      <w:start w:val="1"/>
      <w:numFmt w:val="decimal"/>
      <w:pStyle w:val="13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18"/>
      <w:lvlText w:val="%1"/>
      <w:lvlJc w:val="left"/>
      <w:pPr>
        <w:ind w:left="562" w:hanging="420"/>
      </w:pPr>
      <w:rPr>
        <w:rFonts w:hint="eastAsia"/>
      </w:rPr>
    </w:lvl>
    <w:lvl w:ilvl="1" w:tentative="0">
      <w:start w:val="1"/>
      <w:numFmt w:val="decimal"/>
      <w:pStyle w:val="103"/>
      <w:suff w:val="space"/>
      <w:lvlText w:val="图%1.%2"/>
      <w:lvlJc w:val="center"/>
      <w:pPr>
        <w:ind w:left="142" w:firstLine="0"/>
      </w:pPr>
      <w:rPr>
        <w:rFonts w:hint="eastAsia"/>
      </w:rPr>
    </w:lvl>
    <w:lvl w:ilvl="2" w:tentative="0">
      <w:start w:val="1"/>
      <w:numFmt w:val="lowerRoman"/>
      <w:lvlText w:val="%3."/>
      <w:lvlJc w:val="right"/>
      <w:pPr>
        <w:ind w:left="1402" w:hanging="420"/>
      </w:pPr>
      <w:rPr>
        <w:rFonts w:hint="eastAsia"/>
      </w:rPr>
    </w:lvl>
    <w:lvl w:ilvl="3" w:tentative="0">
      <w:start w:val="1"/>
      <w:numFmt w:val="decimal"/>
      <w:lvlText w:val="%4."/>
      <w:lvlJc w:val="left"/>
      <w:pPr>
        <w:ind w:left="1822" w:hanging="420"/>
      </w:pPr>
      <w:rPr>
        <w:rFonts w:hint="eastAsia"/>
      </w:rPr>
    </w:lvl>
    <w:lvl w:ilvl="4" w:tentative="0">
      <w:start w:val="1"/>
      <w:numFmt w:val="lowerLetter"/>
      <w:lvlText w:val="%5)"/>
      <w:lvlJc w:val="left"/>
      <w:pPr>
        <w:ind w:left="2242" w:hanging="420"/>
      </w:pPr>
      <w:rPr>
        <w:rFonts w:hint="eastAsia"/>
      </w:rPr>
    </w:lvl>
    <w:lvl w:ilvl="5" w:tentative="0">
      <w:start w:val="1"/>
      <w:numFmt w:val="lowerRoman"/>
      <w:lvlText w:val="%6."/>
      <w:lvlJc w:val="right"/>
      <w:pPr>
        <w:ind w:left="2662" w:hanging="420"/>
      </w:pPr>
      <w:rPr>
        <w:rFonts w:hint="eastAsia"/>
      </w:rPr>
    </w:lvl>
    <w:lvl w:ilvl="6" w:tentative="0">
      <w:start w:val="1"/>
      <w:numFmt w:val="decimal"/>
      <w:lvlText w:val="%7."/>
      <w:lvlJc w:val="left"/>
      <w:pPr>
        <w:ind w:left="3082" w:hanging="420"/>
      </w:pPr>
      <w:rPr>
        <w:rFonts w:hint="eastAsia"/>
      </w:rPr>
    </w:lvl>
    <w:lvl w:ilvl="7" w:tentative="0">
      <w:start w:val="1"/>
      <w:numFmt w:val="lowerLetter"/>
      <w:lvlText w:val="%8)"/>
      <w:lvlJc w:val="left"/>
      <w:pPr>
        <w:ind w:left="3502" w:hanging="420"/>
      </w:pPr>
      <w:rPr>
        <w:rFonts w:hint="eastAsia"/>
      </w:rPr>
    </w:lvl>
    <w:lvl w:ilvl="8" w:tentative="0">
      <w:start w:val="1"/>
      <w:numFmt w:val="lowerRoman"/>
      <w:lvlText w:val="%9."/>
      <w:lvlJc w:val="right"/>
      <w:pPr>
        <w:ind w:left="3922" w:hanging="420"/>
      </w:pPr>
      <w:rPr>
        <w:rFonts w:hint="eastAsia"/>
      </w:rPr>
    </w:lvl>
  </w:abstractNum>
  <w:abstractNum w:abstractNumId="14">
    <w:nsid w:val="4B733A5F"/>
    <w:multiLevelType w:val="multilevel"/>
    <w:tmpl w:val="4B733A5F"/>
    <w:lvl w:ilvl="0" w:tentative="0">
      <w:start w:val="1"/>
      <w:numFmt w:val="decimal"/>
      <w:pStyle w:val="20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3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11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3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19"/>
      <w:suff w:val="space"/>
      <w:lvlText w:val="%1"/>
      <w:lvlJc w:val="left"/>
      <w:pPr>
        <w:ind w:left="425" w:hanging="425"/>
      </w:pPr>
      <w:rPr>
        <w:rFonts w:hint="eastAsia"/>
      </w:rPr>
    </w:lvl>
    <w:lvl w:ilvl="1" w:tentative="0">
      <w:start w:val="1"/>
      <w:numFmt w:val="decimal"/>
      <w:pStyle w:val="9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3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88"/>
      <w:lvlText w:val="%1)"/>
      <w:lvlJc w:val="left"/>
      <w:pPr>
        <w:tabs>
          <w:tab w:val="left" w:pos="851"/>
        </w:tabs>
        <w:ind w:left="851" w:hanging="426"/>
      </w:pPr>
      <w:rPr>
        <w:rFonts w:hint="eastAsia" w:ascii="宋体" w:hAnsi="Times New Roman" w:eastAsia="宋体"/>
        <w:sz w:val="21"/>
      </w:rPr>
    </w:lvl>
    <w:lvl w:ilvl="1" w:tentative="0">
      <w:start w:val="1"/>
      <w:numFmt w:val="lowerLetter"/>
      <w:pStyle w:val="291"/>
      <w:lvlText w:val="%2)"/>
      <w:lvlJc w:val="left"/>
      <w:pPr>
        <w:tabs>
          <w:tab w:val="left" w:pos="1310"/>
        </w:tabs>
        <w:ind w:left="1310" w:hanging="420"/>
      </w:pPr>
      <w:rPr>
        <w:rFonts w:hint="eastAsia"/>
      </w:rPr>
    </w:lvl>
    <w:lvl w:ilvl="2" w:tentative="0">
      <w:start w:val="1"/>
      <w:numFmt w:val="lowerRoman"/>
      <w:pStyle w:val="302"/>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3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20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96"/>
      <w:suff w:val="nothing"/>
      <w:lvlText w:val="附录%1"/>
      <w:lvlJc w:val="left"/>
      <w:pPr>
        <w:ind w:left="10962" w:firstLine="0"/>
      </w:pPr>
      <w:rPr>
        <w:rFonts w:hint="default" w:ascii="黑体" w:hAnsi="黑体" w:eastAsia="黑体" w:cs="黑体"/>
        <w:spacing w:val="100"/>
        <w:sz w:val="21"/>
        <w:szCs w:val="21"/>
      </w:rPr>
    </w:lvl>
    <w:lvl w:ilvl="1" w:tentative="0">
      <w:start w:val="1"/>
      <w:numFmt w:val="decimal"/>
      <w:pStyle w:val="98"/>
      <w:suff w:val="nothing"/>
      <w:lvlText w:val="%1.%2　"/>
      <w:lvlJc w:val="left"/>
      <w:pPr>
        <w:ind w:left="7560" w:firstLine="0"/>
      </w:pPr>
      <w:rPr>
        <w:rFonts w:hint="eastAsia" w:ascii="黑体" w:eastAsia="黑体"/>
        <w:b w:val="0"/>
        <w:i w:val="0"/>
        <w:sz w:val="21"/>
      </w:rPr>
    </w:lvl>
    <w:lvl w:ilvl="2" w:tentative="0">
      <w:start w:val="1"/>
      <w:numFmt w:val="decimal"/>
      <w:pStyle w:val="99"/>
      <w:suff w:val="nothing"/>
      <w:lvlText w:val="%1.%2.%3　"/>
      <w:lvlJc w:val="left"/>
      <w:pPr>
        <w:ind w:left="7560" w:firstLine="0"/>
      </w:pPr>
      <w:rPr>
        <w:rFonts w:hint="eastAsia" w:ascii="黑体" w:eastAsia="黑体"/>
        <w:b w:val="0"/>
        <w:i w:val="0"/>
        <w:sz w:val="21"/>
      </w:rPr>
    </w:lvl>
    <w:lvl w:ilvl="3" w:tentative="0">
      <w:start w:val="1"/>
      <w:numFmt w:val="decimal"/>
      <w:pStyle w:val="101"/>
      <w:suff w:val="nothing"/>
      <w:lvlText w:val="%1.%2.%3.%4　"/>
      <w:lvlJc w:val="left"/>
      <w:pPr>
        <w:ind w:left="7560" w:firstLine="0"/>
      </w:pPr>
      <w:rPr>
        <w:rFonts w:hint="eastAsia" w:ascii="黑体" w:eastAsia="黑体"/>
        <w:b w:val="0"/>
        <w:i w:val="0"/>
        <w:sz w:val="21"/>
      </w:rPr>
    </w:lvl>
    <w:lvl w:ilvl="4" w:tentative="0">
      <w:start w:val="1"/>
      <w:numFmt w:val="decimal"/>
      <w:pStyle w:val="102"/>
      <w:suff w:val="nothing"/>
      <w:lvlText w:val="%1.%2.%3.%4.%5　"/>
      <w:lvlJc w:val="left"/>
      <w:pPr>
        <w:ind w:left="7560" w:firstLine="0"/>
      </w:pPr>
      <w:rPr>
        <w:rFonts w:hint="eastAsia" w:ascii="黑体" w:eastAsia="黑体"/>
        <w:b w:val="0"/>
        <w:i w:val="0"/>
        <w:sz w:val="21"/>
      </w:rPr>
    </w:lvl>
    <w:lvl w:ilvl="5" w:tentative="0">
      <w:start w:val="1"/>
      <w:numFmt w:val="decimal"/>
      <w:pStyle w:val="104"/>
      <w:suff w:val="nothing"/>
      <w:lvlText w:val="%1.%2.%3.%4.%5.%6　"/>
      <w:lvlJc w:val="left"/>
      <w:pPr>
        <w:ind w:left="7560" w:firstLine="0"/>
      </w:pPr>
      <w:rPr>
        <w:rFonts w:hint="eastAsia" w:ascii="黑体" w:eastAsia="黑体"/>
        <w:b w:val="0"/>
        <w:i w:val="0"/>
        <w:sz w:val="21"/>
      </w:rPr>
    </w:lvl>
    <w:lvl w:ilvl="6" w:tentative="0">
      <w:start w:val="1"/>
      <w:numFmt w:val="decimal"/>
      <w:suff w:val="nothing"/>
      <w:lvlText w:val="%1.%2.%3.%4.%5.%6.%7　"/>
      <w:lvlJc w:val="left"/>
      <w:pPr>
        <w:ind w:left="7560" w:firstLine="0"/>
      </w:pPr>
      <w:rPr>
        <w:rFonts w:hint="eastAsia"/>
      </w:rPr>
    </w:lvl>
    <w:lvl w:ilvl="7" w:tentative="0">
      <w:start w:val="1"/>
      <w:numFmt w:val="decimal"/>
      <w:lvlText w:val="%1.%2.%3.%4.%5.%6.%7.%8"/>
      <w:lvlJc w:val="left"/>
      <w:pPr>
        <w:tabs>
          <w:tab w:val="left" w:pos="4394"/>
        </w:tabs>
        <w:ind w:left="11954" w:hanging="1418"/>
      </w:pPr>
      <w:rPr>
        <w:rFonts w:hint="eastAsia"/>
      </w:rPr>
    </w:lvl>
    <w:lvl w:ilvl="8" w:tentative="0">
      <w:start w:val="1"/>
      <w:numFmt w:val="decimal"/>
      <w:lvlText w:val="%1.%2.%3.%4.%5.%6.%7.%8.%9"/>
      <w:lvlJc w:val="left"/>
      <w:pPr>
        <w:tabs>
          <w:tab w:val="left" w:pos="5102"/>
        </w:tabs>
        <w:ind w:left="12662" w:hanging="1700"/>
      </w:pPr>
      <w:rPr>
        <w:rFonts w:hint="eastAsia"/>
      </w:rPr>
    </w:lvl>
  </w:abstractNum>
  <w:abstractNum w:abstractNumId="24">
    <w:nsid w:val="69506ABF"/>
    <w:multiLevelType w:val="multilevel"/>
    <w:tmpl w:val="69506ABF"/>
    <w:lvl w:ilvl="0" w:tentative="0">
      <w:start w:val="1"/>
      <w:numFmt w:val="bullet"/>
      <w:pStyle w:val="20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1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9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72"/>
      <w:suff w:val="nothing"/>
      <w:lvlText w:val="%1"/>
      <w:lvlJc w:val="left"/>
      <w:pPr>
        <w:ind w:left="0" w:firstLine="0"/>
      </w:pPr>
      <w:rPr>
        <w:rFonts w:hint="eastAsia"/>
      </w:rPr>
    </w:lvl>
    <w:lvl w:ilvl="1" w:tentative="0">
      <w:start w:val="1"/>
      <w:numFmt w:val="decimal"/>
      <w:pStyle w:val="124"/>
      <w:suff w:val="nothing"/>
      <w:lvlText w:val="%1%2　"/>
      <w:lvlJc w:val="left"/>
      <w:pPr>
        <w:ind w:left="0" w:firstLine="0"/>
      </w:pPr>
      <w:rPr>
        <w:rFonts w:hint="eastAsia" w:ascii="黑体" w:eastAsia="黑体"/>
        <w:b w:val="0"/>
        <w:i w:val="0"/>
        <w:sz w:val="21"/>
      </w:rPr>
    </w:lvl>
    <w:lvl w:ilvl="2" w:tentative="0">
      <w:start w:val="1"/>
      <w:numFmt w:val="decimal"/>
      <w:pStyle w:val="125"/>
      <w:suff w:val="nothing"/>
      <w:lvlText w:val="%1%2.%3　"/>
      <w:lvlJc w:val="left"/>
      <w:pPr>
        <w:ind w:left="142"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85"/>
      <w:suff w:val="nothing"/>
      <w:lvlText w:val="%1%2.%3.%4　"/>
      <w:lvlJc w:val="left"/>
      <w:pPr>
        <w:ind w:left="142" w:firstLine="0"/>
      </w:pPr>
      <w:rPr>
        <w:rFonts w:hint="eastAsia" w:ascii="黑体" w:eastAsia="黑体"/>
        <w:b w:val="0"/>
        <w:i w:val="0"/>
        <w:sz w:val="21"/>
      </w:rPr>
    </w:lvl>
    <w:lvl w:ilvl="4" w:tentative="0">
      <w:start w:val="1"/>
      <w:numFmt w:val="decimal"/>
      <w:pStyle w:val="114"/>
      <w:suff w:val="nothing"/>
      <w:lvlText w:val="%1%2.%3.%4.%5　"/>
      <w:lvlJc w:val="left"/>
      <w:pPr>
        <w:ind w:left="2835" w:firstLine="0"/>
      </w:pPr>
      <w:rPr>
        <w:rFonts w:hint="eastAsia" w:ascii="黑体" w:eastAsia="黑体"/>
        <w:b w:val="0"/>
        <w:i w:val="0"/>
        <w:sz w:val="21"/>
      </w:rPr>
    </w:lvl>
    <w:lvl w:ilvl="5" w:tentative="0">
      <w:start w:val="1"/>
      <w:numFmt w:val="decimal"/>
      <w:pStyle w:val="118"/>
      <w:suff w:val="nothing"/>
      <w:lvlText w:val="%1%2.%3.%4.%5.%6　"/>
      <w:lvlJc w:val="left"/>
      <w:pPr>
        <w:ind w:left="0" w:firstLine="0"/>
      </w:pPr>
      <w:rPr>
        <w:rFonts w:hint="eastAsia" w:ascii="黑体" w:eastAsia="黑体"/>
        <w:b w:val="0"/>
        <w:i w:val="0"/>
        <w:sz w:val="21"/>
      </w:rPr>
    </w:lvl>
    <w:lvl w:ilvl="6" w:tentative="0">
      <w:start w:val="1"/>
      <w:numFmt w:val="decimal"/>
      <w:pStyle w:val="12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9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3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5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isplayBackgroundShape w:val="1"/>
  <w:attachedTemplate r:id="rId1"/>
  <w:documentProtection w:edit="forms" w:enforcement="0"/>
  <w:defaultTabStop w:val="315"/>
  <w:evenAndOddHeaders w:val="1"/>
  <w:drawingGridHorizontalSpacing w:val="105"/>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NjODMzNmI1ZmE1NWQ1YzFlYWMwNzEzZDU2NDQ5NTEifQ=="/>
  </w:docVars>
  <w:rsids>
    <w:rsidRoot w:val="00EE4275"/>
    <w:rsid w:val="0000040A"/>
    <w:rsid w:val="00000A94"/>
    <w:rsid w:val="00001972"/>
    <w:rsid w:val="00001D9A"/>
    <w:rsid w:val="00007B3A"/>
    <w:rsid w:val="000107E0"/>
    <w:rsid w:val="00011FDE"/>
    <w:rsid w:val="00012FFD"/>
    <w:rsid w:val="00013C02"/>
    <w:rsid w:val="00014162"/>
    <w:rsid w:val="00014340"/>
    <w:rsid w:val="00016A9C"/>
    <w:rsid w:val="00021154"/>
    <w:rsid w:val="00022184"/>
    <w:rsid w:val="00022762"/>
    <w:rsid w:val="000238E0"/>
    <w:rsid w:val="000249DB"/>
    <w:rsid w:val="0002595E"/>
    <w:rsid w:val="00025B4C"/>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11FE"/>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17B4"/>
    <w:rsid w:val="000C2FBD"/>
    <w:rsid w:val="000C4B41"/>
    <w:rsid w:val="000C57D6"/>
    <w:rsid w:val="000C6362"/>
    <w:rsid w:val="000C7666"/>
    <w:rsid w:val="000D0102"/>
    <w:rsid w:val="000D0A9C"/>
    <w:rsid w:val="000D1795"/>
    <w:rsid w:val="000D329A"/>
    <w:rsid w:val="000D4B9C"/>
    <w:rsid w:val="000D4EB6"/>
    <w:rsid w:val="000D753B"/>
    <w:rsid w:val="000E210D"/>
    <w:rsid w:val="000E4C9E"/>
    <w:rsid w:val="000E6FD7"/>
    <w:rsid w:val="000F06E1"/>
    <w:rsid w:val="000F0B2D"/>
    <w:rsid w:val="000F0E3C"/>
    <w:rsid w:val="000F19D5"/>
    <w:rsid w:val="000F2FE2"/>
    <w:rsid w:val="000F46DB"/>
    <w:rsid w:val="000F4AEA"/>
    <w:rsid w:val="000F633F"/>
    <w:rsid w:val="000F67E9"/>
    <w:rsid w:val="00104926"/>
    <w:rsid w:val="00113B1E"/>
    <w:rsid w:val="0011711C"/>
    <w:rsid w:val="0012059C"/>
    <w:rsid w:val="00124E4F"/>
    <w:rsid w:val="001260B7"/>
    <w:rsid w:val="001265CB"/>
    <w:rsid w:val="0013067F"/>
    <w:rsid w:val="001321C6"/>
    <w:rsid w:val="001325C4"/>
    <w:rsid w:val="00133010"/>
    <w:rsid w:val="001338EE"/>
    <w:rsid w:val="00133AAE"/>
    <w:rsid w:val="00135323"/>
    <w:rsid w:val="001356C4"/>
    <w:rsid w:val="00141114"/>
    <w:rsid w:val="00142969"/>
    <w:rsid w:val="001446C2"/>
    <w:rsid w:val="001457E7"/>
    <w:rsid w:val="00145D9D"/>
    <w:rsid w:val="00146388"/>
    <w:rsid w:val="00151758"/>
    <w:rsid w:val="001529E5"/>
    <w:rsid w:val="00153C7E"/>
    <w:rsid w:val="00156B25"/>
    <w:rsid w:val="00156E1A"/>
    <w:rsid w:val="00157894"/>
    <w:rsid w:val="00157B55"/>
    <w:rsid w:val="00161A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F61"/>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69D8"/>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56AC"/>
    <w:rsid w:val="002204BB"/>
    <w:rsid w:val="00221B79"/>
    <w:rsid w:val="00221C6B"/>
    <w:rsid w:val="002253A1"/>
    <w:rsid w:val="00225CF8"/>
    <w:rsid w:val="0022794E"/>
    <w:rsid w:val="00231ECF"/>
    <w:rsid w:val="00233D64"/>
    <w:rsid w:val="0023482A"/>
    <w:rsid w:val="002359CB"/>
    <w:rsid w:val="00236A17"/>
    <w:rsid w:val="00243540"/>
    <w:rsid w:val="0024497B"/>
    <w:rsid w:val="0024515B"/>
    <w:rsid w:val="00246021"/>
    <w:rsid w:val="0024666E"/>
    <w:rsid w:val="00247D0D"/>
    <w:rsid w:val="00247D10"/>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0FD"/>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97A"/>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1347"/>
    <w:rsid w:val="00313B85"/>
    <w:rsid w:val="00317988"/>
    <w:rsid w:val="003221B4"/>
    <w:rsid w:val="0032258D"/>
    <w:rsid w:val="00322E62"/>
    <w:rsid w:val="00324D13"/>
    <w:rsid w:val="00324D2A"/>
    <w:rsid w:val="00324EDD"/>
    <w:rsid w:val="003261EE"/>
    <w:rsid w:val="00330004"/>
    <w:rsid w:val="003331E4"/>
    <w:rsid w:val="00336C64"/>
    <w:rsid w:val="00337162"/>
    <w:rsid w:val="003372B0"/>
    <w:rsid w:val="00337D5B"/>
    <w:rsid w:val="0034194F"/>
    <w:rsid w:val="00344605"/>
    <w:rsid w:val="003474AA"/>
    <w:rsid w:val="00350D1D"/>
    <w:rsid w:val="00352C83"/>
    <w:rsid w:val="00356D74"/>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0352"/>
    <w:rsid w:val="003A074A"/>
    <w:rsid w:val="003A1582"/>
    <w:rsid w:val="003A4077"/>
    <w:rsid w:val="003B09AD"/>
    <w:rsid w:val="003B1F18"/>
    <w:rsid w:val="003B4CE6"/>
    <w:rsid w:val="003B5BF0"/>
    <w:rsid w:val="003B60BF"/>
    <w:rsid w:val="003B6BE3"/>
    <w:rsid w:val="003C010C"/>
    <w:rsid w:val="003C0A6C"/>
    <w:rsid w:val="003C14F8"/>
    <w:rsid w:val="003C3972"/>
    <w:rsid w:val="003C5A43"/>
    <w:rsid w:val="003D0519"/>
    <w:rsid w:val="003D0FF6"/>
    <w:rsid w:val="003D262C"/>
    <w:rsid w:val="003D6D61"/>
    <w:rsid w:val="003D79C6"/>
    <w:rsid w:val="003D7E2B"/>
    <w:rsid w:val="003E091D"/>
    <w:rsid w:val="003E1C53"/>
    <w:rsid w:val="003E2225"/>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4BAD"/>
    <w:rsid w:val="00432DAA"/>
    <w:rsid w:val="00434305"/>
    <w:rsid w:val="00435DF7"/>
    <w:rsid w:val="0044083F"/>
    <w:rsid w:val="00441AE7"/>
    <w:rsid w:val="00445574"/>
    <w:rsid w:val="00446635"/>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83E"/>
    <w:rsid w:val="00490A89"/>
    <w:rsid w:val="00490AB4"/>
    <w:rsid w:val="00492F02"/>
    <w:rsid w:val="00493027"/>
    <w:rsid w:val="004939AE"/>
    <w:rsid w:val="00494A0A"/>
    <w:rsid w:val="00495334"/>
    <w:rsid w:val="004A12DF"/>
    <w:rsid w:val="004A17E6"/>
    <w:rsid w:val="004A1BA8"/>
    <w:rsid w:val="004A4B57"/>
    <w:rsid w:val="004A63FA"/>
    <w:rsid w:val="004B0272"/>
    <w:rsid w:val="004B2701"/>
    <w:rsid w:val="004B2E1B"/>
    <w:rsid w:val="004B3AA8"/>
    <w:rsid w:val="004B3E93"/>
    <w:rsid w:val="004C1FBC"/>
    <w:rsid w:val="004C3F1D"/>
    <w:rsid w:val="004C458D"/>
    <w:rsid w:val="004C6AD6"/>
    <w:rsid w:val="004C7556"/>
    <w:rsid w:val="004C7E8B"/>
    <w:rsid w:val="004C7E9D"/>
    <w:rsid w:val="004C7F67"/>
    <w:rsid w:val="004D076D"/>
    <w:rsid w:val="004D0EF1"/>
    <w:rsid w:val="004D1E69"/>
    <w:rsid w:val="004D2253"/>
    <w:rsid w:val="004D35C1"/>
    <w:rsid w:val="004D4406"/>
    <w:rsid w:val="004D7C42"/>
    <w:rsid w:val="004E0465"/>
    <w:rsid w:val="004E127B"/>
    <w:rsid w:val="004E1C0A"/>
    <w:rsid w:val="004E2B06"/>
    <w:rsid w:val="004E30C5"/>
    <w:rsid w:val="004E4AA5"/>
    <w:rsid w:val="004E4AEE"/>
    <w:rsid w:val="004E59E3"/>
    <w:rsid w:val="004E67C0"/>
    <w:rsid w:val="004E7EC6"/>
    <w:rsid w:val="004F391A"/>
    <w:rsid w:val="004F3CFB"/>
    <w:rsid w:val="004F6456"/>
    <w:rsid w:val="004F696E"/>
    <w:rsid w:val="004F6C71"/>
    <w:rsid w:val="00500CA0"/>
    <w:rsid w:val="00501139"/>
    <w:rsid w:val="0050363E"/>
    <w:rsid w:val="005039BC"/>
    <w:rsid w:val="005043BB"/>
    <w:rsid w:val="00504A3D"/>
    <w:rsid w:val="00505767"/>
    <w:rsid w:val="005073F0"/>
    <w:rsid w:val="00510A7B"/>
    <w:rsid w:val="00512F6E"/>
    <w:rsid w:val="00513038"/>
    <w:rsid w:val="00514174"/>
    <w:rsid w:val="00516088"/>
    <w:rsid w:val="00516B0B"/>
    <w:rsid w:val="00516C73"/>
    <w:rsid w:val="005220EC"/>
    <w:rsid w:val="00523F95"/>
    <w:rsid w:val="00524D65"/>
    <w:rsid w:val="00525B16"/>
    <w:rsid w:val="0052793C"/>
    <w:rsid w:val="00531249"/>
    <w:rsid w:val="00533D04"/>
    <w:rsid w:val="00534804"/>
    <w:rsid w:val="00534BDF"/>
    <w:rsid w:val="00534D53"/>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272D"/>
    <w:rsid w:val="00573D9E"/>
    <w:rsid w:val="005743C7"/>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C71C6"/>
    <w:rsid w:val="005D0C75"/>
    <w:rsid w:val="005D4171"/>
    <w:rsid w:val="005D6A95"/>
    <w:rsid w:val="005D6B2C"/>
    <w:rsid w:val="005D6D9C"/>
    <w:rsid w:val="005E2335"/>
    <w:rsid w:val="005E34CA"/>
    <w:rsid w:val="005E3C18"/>
    <w:rsid w:val="005E6812"/>
    <w:rsid w:val="005E6989"/>
    <w:rsid w:val="005E7881"/>
    <w:rsid w:val="005E78E0"/>
    <w:rsid w:val="005F0A49"/>
    <w:rsid w:val="005F0D9C"/>
    <w:rsid w:val="005F284E"/>
    <w:rsid w:val="005F4712"/>
    <w:rsid w:val="006015CE"/>
    <w:rsid w:val="00604784"/>
    <w:rsid w:val="00606419"/>
    <w:rsid w:val="00607D29"/>
    <w:rsid w:val="00612952"/>
    <w:rsid w:val="00614CC1"/>
    <w:rsid w:val="00615A9D"/>
    <w:rsid w:val="00617387"/>
    <w:rsid w:val="00617449"/>
    <w:rsid w:val="006205D6"/>
    <w:rsid w:val="006252D8"/>
    <w:rsid w:val="006259BC"/>
    <w:rsid w:val="0062636B"/>
    <w:rsid w:val="00632182"/>
    <w:rsid w:val="00632AE0"/>
    <w:rsid w:val="0063350A"/>
    <w:rsid w:val="00633C17"/>
    <w:rsid w:val="00634D9E"/>
    <w:rsid w:val="00636E3E"/>
    <w:rsid w:val="006379F7"/>
    <w:rsid w:val="00637E4D"/>
    <w:rsid w:val="00640620"/>
    <w:rsid w:val="00641A1F"/>
    <w:rsid w:val="00645904"/>
    <w:rsid w:val="00650FB8"/>
    <w:rsid w:val="00651ACB"/>
    <w:rsid w:val="00651C47"/>
    <w:rsid w:val="00652AB2"/>
    <w:rsid w:val="00653FED"/>
    <w:rsid w:val="00654EC0"/>
    <w:rsid w:val="0065525B"/>
    <w:rsid w:val="00655D4F"/>
    <w:rsid w:val="00656D29"/>
    <w:rsid w:val="00663101"/>
    <w:rsid w:val="006640E5"/>
    <w:rsid w:val="006646F1"/>
    <w:rsid w:val="00664929"/>
    <w:rsid w:val="00664F62"/>
    <w:rsid w:val="006655E1"/>
    <w:rsid w:val="00672060"/>
    <w:rsid w:val="00672BFD"/>
    <w:rsid w:val="00674914"/>
    <w:rsid w:val="006770F4"/>
    <w:rsid w:val="00677A84"/>
    <w:rsid w:val="0068026D"/>
    <w:rsid w:val="00680A27"/>
    <w:rsid w:val="006816A4"/>
    <w:rsid w:val="006819B8"/>
    <w:rsid w:val="0068340C"/>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4E4"/>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17E6C"/>
    <w:rsid w:val="00722FBF"/>
    <w:rsid w:val="00722FC2"/>
    <w:rsid w:val="00724879"/>
    <w:rsid w:val="00724E1B"/>
    <w:rsid w:val="00725949"/>
    <w:rsid w:val="00727FA2"/>
    <w:rsid w:val="007322D9"/>
    <w:rsid w:val="00732BC0"/>
    <w:rsid w:val="0073385B"/>
    <w:rsid w:val="0073430B"/>
    <w:rsid w:val="0073720F"/>
    <w:rsid w:val="00737796"/>
    <w:rsid w:val="0074165C"/>
    <w:rsid w:val="00742C35"/>
    <w:rsid w:val="007432CA"/>
    <w:rsid w:val="007439EB"/>
    <w:rsid w:val="00743CB4"/>
    <w:rsid w:val="00743F0A"/>
    <w:rsid w:val="007444E8"/>
    <w:rsid w:val="0074548E"/>
    <w:rsid w:val="00745773"/>
    <w:rsid w:val="00746800"/>
    <w:rsid w:val="007501A8"/>
    <w:rsid w:val="00750D00"/>
    <w:rsid w:val="00750D61"/>
    <w:rsid w:val="00750EE1"/>
    <w:rsid w:val="00752B4D"/>
    <w:rsid w:val="00754A5F"/>
    <w:rsid w:val="00755402"/>
    <w:rsid w:val="00756B26"/>
    <w:rsid w:val="00756EDF"/>
    <w:rsid w:val="007600E3"/>
    <w:rsid w:val="00765C43"/>
    <w:rsid w:val="00765EFB"/>
    <w:rsid w:val="007671CA"/>
    <w:rsid w:val="00767C61"/>
    <w:rsid w:val="0077008A"/>
    <w:rsid w:val="00773C1F"/>
    <w:rsid w:val="00773D49"/>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90B"/>
    <w:rsid w:val="007B5A3D"/>
    <w:rsid w:val="007B5B95"/>
    <w:rsid w:val="007B68EA"/>
    <w:rsid w:val="007B7453"/>
    <w:rsid w:val="007C1E8B"/>
    <w:rsid w:val="007C2D89"/>
    <w:rsid w:val="007C4593"/>
    <w:rsid w:val="007C5309"/>
    <w:rsid w:val="007C6069"/>
    <w:rsid w:val="007C625C"/>
    <w:rsid w:val="007D06C4"/>
    <w:rsid w:val="007D1352"/>
    <w:rsid w:val="007D2508"/>
    <w:rsid w:val="007D346A"/>
    <w:rsid w:val="007D6518"/>
    <w:rsid w:val="007D76BD"/>
    <w:rsid w:val="007E0BF1"/>
    <w:rsid w:val="007F0ED8"/>
    <w:rsid w:val="007F0F63"/>
    <w:rsid w:val="007F2164"/>
    <w:rsid w:val="007F75CE"/>
    <w:rsid w:val="008013A4"/>
    <w:rsid w:val="008027CE"/>
    <w:rsid w:val="00802F42"/>
    <w:rsid w:val="00804304"/>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2FC6"/>
    <w:rsid w:val="00883F93"/>
    <w:rsid w:val="00884DB3"/>
    <w:rsid w:val="00885A9D"/>
    <w:rsid w:val="008864F6"/>
    <w:rsid w:val="0089049D"/>
    <w:rsid w:val="008904B5"/>
    <w:rsid w:val="008928C9"/>
    <w:rsid w:val="008930CB"/>
    <w:rsid w:val="008938DC"/>
    <w:rsid w:val="00893FD1"/>
    <w:rsid w:val="00894590"/>
    <w:rsid w:val="00894836"/>
    <w:rsid w:val="00895172"/>
    <w:rsid w:val="00895680"/>
    <w:rsid w:val="00896DFF"/>
    <w:rsid w:val="0089762C"/>
    <w:rsid w:val="008A1893"/>
    <w:rsid w:val="008A3215"/>
    <w:rsid w:val="008A4CF4"/>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15E"/>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375A"/>
    <w:rsid w:val="009245F5"/>
    <w:rsid w:val="009249EC"/>
    <w:rsid w:val="009273B3"/>
    <w:rsid w:val="009305B5"/>
    <w:rsid w:val="00932E4D"/>
    <w:rsid w:val="009429D5"/>
    <w:rsid w:val="00942BF1"/>
    <w:rsid w:val="00945180"/>
    <w:rsid w:val="00945428"/>
    <w:rsid w:val="0094607B"/>
    <w:rsid w:val="00953604"/>
    <w:rsid w:val="0095496B"/>
    <w:rsid w:val="009610DC"/>
    <w:rsid w:val="00961490"/>
    <w:rsid w:val="00961CAB"/>
    <w:rsid w:val="0096381A"/>
    <w:rsid w:val="00965D69"/>
    <w:rsid w:val="00965E04"/>
    <w:rsid w:val="009674AD"/>
    <w:rsid w:val="00970CDC"/>
    <w:rsid w:val="00974198"/>
    <w:rsid w:val="00977010"/>
    <w:rsid w:val="00977D02"/>
    <w:rsid w:val="009809BB"/>
    <w:rsid w:val="0098364B"/>
    <w:rsid w:val="00987EB7"/>
    <w:rsid w:val="00990E7C"/>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3DC1"/>
    <w:rsid w:val="009B3E97"/>
    <w:rsid w:val="009B46F9"/>
    <w:rsid w:val="009B6029"/>
    <w:rsid w:val="009B6971"/>
    <w:rsid w:val="009B6D43"/>
    <w:rsid w:val="009B7E18"/>
    <w:rsid w:val="009C27F1"/>
    <w:rsid w:val="009C3152"/>
    <w:rsid w:val="009C4CFA"/>
    <w:rsid w:val="009C5070"/>
    <w:rsid w:val="009C7536"/>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17A2B"/>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6F8B"/>
    <w:rsid w:val="00A67866"/>
    <w:rsid w:val="00A70B07"/>
    <w:rsid w:val="00A723F8"/>
    <w:rsid w:val="00A77CCB"/>
    <w:rsid w:val="00A83D8D"/>
    <w:rsid w:val="00A8446B"/>
    <w:rsid w:val="00A8473F"/>
    <w:rsid w:val="00A862D6"/>
    <w:rsid w:val="00A8715E"/>
    <w:rsid w:val="00A9295B"/>
    <w:rsid w:val="00A93B09"/>
    <w:rsid w:val="00A94247"/>
    <w:rsid w:val="00A952D7"/>
    <w:rsid w:val="00A9605C"/>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27D"/>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32BC"/>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1C6"/>
    <w:rsid w:val="00BB657A"/>
    <w:rsid w:val="00BC1A4E"/>
    <w:rsid w:val="00BC4790"/>
    <w:rsid w:val="00BC5DC7"/>
    <w:rsid w:val="00BC6B8B"/>
    <w:rsid w:val="00BC73D8"/>
    <w:rsid w:val="00BD35DB"/>
    <w:rsid w:val="00BD52D7"/>
    <w:rsid w:val="00BD5AD2"/>
    <w:rsid w:val="00BE0D9E"/>
    <w:rsid w:val="00BE22F3"/>
    <w:rsid w:val="00BE5B52"/>
    <w:rsid w:val="00BE7B8D"/>
    <w:rsid w:val="00BF0993"/>
    <w:rsid w:val="00BF10A9"/>
    <w:rsid w:val="00BF1703"/>
    <w:rsid w:val="00BF231C"/>
    <w:rsid w:val="00BF51E5"/>
    <w:rsid w:val="00BF74A6"/>
    <w:rsid w:val="00C013AD"/>
    <w:rsid w:val="00C03F30"/>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32BE"/>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584A"/>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87B"/>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C5B94"/>
    <w:rsid w:val="00DD00FF"/>
    <w:rsid w:val="00DD0619"/>
    <w:rsid w:val="00DD07FB"/>
    <w:rsid w:val="00DD25C6"/>
    <w:rsid w:val="00DD4FE5"/>
    <w:rsid w:val="00DD54B0"/>
    <w:rsid w:val="00DD57EE"/>
    <w:rsid w:val="00DD6BCC"/>
    <w:rsid w:val="00DE0A4B"/>
    <w:rsid w:val="00DE2410"/>
    <w:rsid w:val="00DE2939"/>
    <w:rsid w:val="00DE60F4"/>
    <w:rsid w:val="00DE6E81"/>
    <w:rsid w:val="00DE703F"/>
    <w:rsid w:val="00DE7595"/>
    <w:rsid w:val="00DF1961"/>
    <w:rsid w:val="00DF44DE"/>
    <w:rsid w:val="00DF5F11"/>
    <w:rsid w:val="00E01138"/>
    <w:rsid w:val="00E02DFB"/>
    <w:rsid w:val="00E030F9"/>
    <w:rsid w:val="00E0311A"/>
    <w:rsid w:val="00E03138"/>
    <w:rsid w:val="00E06404"/>
    <w:rsid w:val="00E065D2"/>
    <w:rsid w:val="00E11911"/>
    <w:rsid w:val="00E11A85"/>
    <w:rsid w:val="00E12495"/>
    <w:rsid w:val="00E12E2C"/>
    <w:rsid w:val="00E15CCD"/>
    <w:rsid w:val="00E202EF"/>
    <w:rsid w:val="00E210B5"/>
    <w:rsid w:val="00E23D99"/>
    <w:rsid w:val="00E2552F"/>
    <w:rsid w:val="00E3014E"/>
    <w:rsid w:val="00E3137A"/>
    <w:rsid w:val="00E32CCF"/>
    <w:rsid w:val="00E34A98"/>
    <w:rsid w:val="00E354F6"/>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34C"/>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4480"/>
    <w:rsid w:val="00EA58D1"/>
    <w:rsid w:val="00EA61BC"/>
    <w:rsid w:val="00EA681A"/>
    <w:rsid w:val="00EA735B"/>
    <w:rsid w:val="00EB17DE"/>
    <w:rsid w:val="00EB1E69"/>
    <w:rsid w:val="00EB2086"/>
    <w:rsid w:val="00EB5EDF"/>
    <w:rsid w:val="00EB60FE"/>
    <w:rsid w:val="00EB74DB"/>
    <w:rsid w:val="00EC2170"/>
    <w:rsid w:val="00EC5359"/>
    <w:rsid w:val="00EC562A"/>
    <w:rsid w:val="00ED067A"/>
    <w:rsid w:val="00ED2B50"/>
    <w:rsid w:val="00EE0350"/>
    <w:rsid w:val="00EE0719"/>
    <w:rsid w:val="00EE0E80"/>
    <w:rsid w:val="00EE1AA3"/>
    <w:rsid w:val="00EE4275"/>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275B"/>
    <w:rsid w:val="00F9277D"/>
    <w:rsid w:val="00F93A8A"/>
    <w:rsid w:val="00F95248"/>
    <w:rsid w:val="00F956A9"/>
    <w:rsid w:val="00F963ED"/>
    <w:rsid w:val="00F966CF"/>
    <w:rsid w:val="00F96CAE"/>
    <w:rsid w:val="00F97C99"/>
    <w:rsid w:val="00FA2273"/>
    <w:rsid w:val="00FA4DAC"/>
    <w:rsid w:val="00FA662D"/>
    <w:rsid w:val="00FA73B1"/>
    <w:rsid w:val="00FB0CB9"/>
    <w:rsid w:val="00FB231D"/>
    <w:rsid w:val="00FB45F1"/>
    <w:rsid w:val="00FB4A72"/>
    <w:rsid w:val="00FB54E8"/>
    <w:rsid w:val="00FB7054"/>
    <w:rsid w:val="00FC17B7"/>
    <w:rsid w:val="00FC1D5E"/>
    <w:rsid w:val="00FC2CB7"/>
    <w:rsid w:val="00FC4090"/>
    <w:rsid w:val="00FC55B4"/>
    <w:rsid w:val="00FD00E6"/>
    <w:rsid w:val="00FD09A1"/>
    <w:rsid w:val="00FD2A7C"/>
    <w:rsid w:val="00FD59EB"/>
    <w:rsid w:val="00FD7299"/>
    <w:rsid w:val="00FE1FBE"/>
    <w:rsid w:val="00FE3901"/>
    <w:rsid w:val="00FE39D3"/>
    <w:rsid w:val="00FE4BCE"/>
    <w:rsid w:val="00FE53D3"/>
    <w:rsid w:val="00FE54AE"/>
    <w:rsid w:val="00FE576A"/>
    <w:rsid w:val="00FE7E79"/>
    <w:rsid w:val="00FF3E7D"/>
    <w:rsid w:val="00FF5B99"/>
    <w:rsid w:val="00FF6377"/>
    <w:rsid w:val="00FF730C"/>
    <w:rsid w:val="00FF73F4"/>
    <w:rsid w:val="00FF7CE4"/>
    <w:rsid w:val="00FF7E39"/>
    <w:rsid w:val="016C3CE8"/>
    <w:rsid w:val="026850E7"/>
    <w:rsid w:val="037377D7"/>
    <w:rsid w:val="05C45142"/>
    <w:rsid w:val="065F06FC"/>
    <w:rsid w:val="09943329"/>
    <w:rsid w:val="0B2B7537"/>
    <w:rsid w:val="0C116009"/>
    <w:rsid w:val="0CEA78AB"/>
    <w:rsid w:val="0EF20371"/>
    <w:rsid w:val="0F85208C"/>
    <w:rsid w:val="0FB93C02"/>
    <w:rsid w:val="13694D39"/>
    <w:rsid w:val="15D82EAA"/>
    <w:rsid w:val="15FC399F"/>
    <w:rsid w:val="16034051"/>
    <w:rsid w:val="187C68D6"/>
    <w:rsid w:val="1B6E7699"/>
    <w:rsid w:val="1BD601A9"/>
    <w:rsid w:val="1E5A1ADD"/>
    <w:rsid w:val="202A36A9"/>
    <w:rsid w:val="22DE0888"/>
    <w:rsid w:val="22FB3DF4"/>
    <w:rsid w:val="23317B21"/>
    <w:rsid w:val="263D5FBC"/>
    <w:rsid w:val="2B420F41"/>
    <w:rsid w:val="2BBE0342"/>
    <w:rsid w:val="35585815"/>
    <w:rsid w:val="36856DB0"/>
    <w:rsid w:val="36A52284"/>
    <w:rsid w:val="37D835C8"/>
    <w:rsid w:val="3AFA61C6"/>
    <w:rsid w:val="3C063A0F"/>
    <w:rsid w:val="3D4E2CC8"/>
    <w:rsid w:val="3DEA6B83"/>
    <w:rsid w:val="413E379A"/>
    <w:rsid w:val="51F25F36"/>
    <w:rsid w:val="589B2832"/>
    <w:rsid w:val="5C3953E1"/>
    <w:rsid w:val="5D7F5D82"/>
    <w:rsid w:val="605A73CF"/>
    <w:rsid w:val="62257E72"/>
    <w:rsid w:val="62D608CA"/>
    <w:rsid w:val="68441558"/>
    <w:rsid w:val="6E013307"/>
    <w:rsid w:val="714D35DC"/>
    <w:rsid w:val="76DF1EA3"/>
    <w:rsid w:val="77E868E3"/>
    <w:rsid w:val="797D3177"/>
    <w:rsid w:val="7C67113E"/>
    <w:rsid w:val="7F004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6"/>
    <w:qFormat/>
    <w:uiPriority w:val="0"/>
    <w:pPr>
      <w:keepNext/>
      <w:keepLines/>
      <w:spacing w:before="260" w:after="260" w:line="416" w:lineRule="auto"/>
      <w:outlineLvl w:val="2"/>
    </w:pPr>
    <w:rPr>
      <w:b/>
      <w:bCs/>
      <w:sz w:val="32"/>
      <w:szCs w:val="32"/>
    </w:rPr>
  </w:style>
  <w:style w:type="paragraph" w:styleId="5">
    <w:name w:val="heading 4"/>
    <w:basedOn w:val="1"/>
    <w:next w:val="1"/>
    <w:link w:val="5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5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5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6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6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62"/>
    <w:qFormat/>
    <w:uiPriority w:val="0"/>
    <w:pPr>
      <w:keepNext/>
      <w:keepLines/>
      <w:adjustRightInd/>
      <w:spacing w:before="240" w:after="64" w:line="320" w:lineRule="auto"/>
      <w:outlineLvl w:val="8"/>
    </w:pPr>
    <w:rPr>
      <w:rFonts w:ascii="Arial" w:hAnsi="Arial" w:eastAsia="黑体"/>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0"/>
    <w:pPr>
      <w:tabs>
        <w:tab w:val="right" w:leader="dot" w:pos="9344"/>
      </w:tabs>
      <w:spacing w:line="300" w:lineRule="exact"/>
      <w:ind w:left="1259"/>
    </w:pPr>
    <w:rPr>
      <w:rFonts w:ascii="宋体"/>
    </w:rPr>
  </w:style>
  <w:style w:type="paragraph" w:styleId="12">
    <w:name w:val="index 8"/>
    <w:basedOn w:val="1"/>
    <w:next w:val="1"/>
    <w:qFormat/>
    <w:uiPriority w:val="0"/>
    <w:pPr>
      <w:adjustRightInd/>
      <w:spacing w:line="240" w:lineRule="auto"/>
      <w:ind w:left="1680" w:hanging="210"/>
      <w:jc w:val="left"/>
    </w:pPr>
    <w:rPr>
      <w:sz w:val="20"/>
      <w:szCs w:val="20"/>
    </w:rPr>
  </w:style>
  <w:style w:type="paragraph" w:styleId="13">
    <w:name w:val="Normal Indent"/>
    <w:basedOn w:val="1"/>
    <w:qFormat/>
    <w:uiPriority w:val="0"/>
    <w:pPr>
      <w:ind w:firstLine="420"/>
    </w:pPr>
  </w:style>
  <w:style w:type="paragraph" w:styleId="14">
    <w:name w:val="caption"/>
    <w:basedOn w:val="1"/>
    <w:next w:val="1"/>
    <w:qFormat/>
    <w:uiPriority w:val="0"/>
    <w:pPr>
      <w:adjustRightInd/>
      <w:spacing w:before="152" w:after="160" w:line="240" w:lineRule="auto"/>
    </w:pPr>
    <w:rPr>
      <w:rFonts w:ascii="Arial" w:hAnsi="Arial" w:eastAsia="黑体" w:cs="Arial"/>
      <w:sz w:val="20"/>
      <w:szCs w:val="20"/>
    </w:rPr>
  </w:style>
  <w:style w:type="paragraph" w:styleId="15">
    <w:name w:val="index 5"/>
    <w:basedOn w:val="1"/>
    <w:next w:val="1"/>
    <w:qFormat/>
    <w:uiPriority w:val="0"/>
    <w:pPr>
      <w:adjustRightInd/>
      <w:spacing w:line="240" w:lineRule="auto"/>
      <w:ind w:left="1050" w:hanging="210"/>
      <w:jc w:val="left"/>
    </w:pPr>
    <w:rPr>
      <w:sz w:val="20"/>
      <w:szCs w:val="20"/>
    </w:rPr>
  </w:style>
  <w:style w:type="paragraph" w:styleId="16">
    <w:name w:val="Document Map"/>
    <w:basedOn w:val="1"/>
    <w:link w:val="277"/>
    <w:semiHidden/>
    <w:qFormat/>
    <w:uiPriority w:val="0"/>
    <w:pPr>
      <w:shd w:val="clear" w:color="auto" w:fill="000080"/>
      <w:adjustRightInd/>
      <w:spacing w:line="240" w:lineRule="auto"/>
    </w:pPr>
    <w:rPr>
      <w:rFonts w:ascii="Times New Roman" w:hAnsi="Times New Roman"/>
      <w:szCs w:val="24"/>
    </w:rPr>
  </w:style>
  <w:style w:type="paragraph" w:styleId="17">
    <w:name w:val="annotation text"/>
    <w:basedOn w:val="1"/>
    <w:link w:val="262"/>
    <w:qFormat/>
    <w:uiPriority w:val="0"/>
    <w:pPr>
      <w:adjustRightInd/>
      <w:spacing w:line="240" w:lineRule="auto"/>
      <w:jc w:val="left"/>
    </w:pPr>
    <w:rPr>
      <w:szCs w:val="24"/>
    </w:rPr>
  </w:style>
  <w:style w:type="paragraph" w:styleId="18">
    <w:name w:val="index 6"/>
    <w:basedOn w:val="1"/>
    <w:next w:val="1"/>
    <w:qFormat/>
    <w:uiPriority w:val="0"/>
    <w:pPr>
      <w:adjustRightInd/>
      <w:spacing w:line="240" w:lineRule="auto"/>
      <w:ind w:left="1260" w:hanging="210"/>
      <w:jc w:val="left"/>
    </w:pPr>
    <w:rPr>
      <w:sz w:val="20"/>
      <w:szCs w:val="20"/>
    </w:rPr>
  </w:style>
  <w:style w:type="paragraph" w:styleId="19">
    <w:name w:val="Body Text"/>
    <w:basedOn w:val="1"/>
    <w:link w:val="106"/>
    <w:qFormat/>
    <w:uiPriority w:val="0"/>
    <w:pPr>
      <w:spacing w:after="120"/>
    </w:pPr>
  </w:style>
  <w:style w:type="paragraph" w:styleId="20">
    <w:name w:val="index 4"/>
    <w:basedOn w:val="1"/>
    <w:next w:val="1"/>
    <w:qFormat/>
    <w:uiPriority w:val="0"/>
    <w:pPr>
      <w:adjustRightInd/>
      <w:spacing w:line="240" w:lineRule="auto"/>
      <w:ind w:left="840" w:hanging="210"/>
      <w:jc w:val="left"/>
    </w:pPr>
    <w:rPr>
      <w:sz w:val="20"/>
      <w:szCs w:val="20"/>
    </w:rPr>
  </w:style>
  <w:style w:type="paragraph" w:styleId="21">
    <w:name w:val="toc 5"/>
    <w:basedOn w:val="1"/>
    <w:next w:val="1"/>
    <w:unhideWhenUsed/>
    <w:qFormat/>
    <w:uiPriority w:val="0"/>
    <w:pPr>
      <w:ind w:left="839"/>
    </w:pPr>
    <w:rPr>
      <w:rFonts w:ascii="宋体"/>
    </w:rPr>
  </w:style>
  <w:style w:type="paragraph" w:styleId="22">
    <w:name w:val="toc 3"/>
    <w:basedOn w:val="1"/>
    <w:next w:val="1"/>
    <w:unhideWhenUsed/>
    <w:qFormat/>
    <w:uiPriority w:val="39"/>
    <w:pPr>
      <w:spacing w:line="300" w:lineRule="exact"/>
      <w:ind w:left="420"/>
    </w:pPr>
    <w:rPr>
      <w:rFonts w:ascii="宋体"/>
    </w:rPr>
  </w:style>
  <w:style w:type="paragraph" w:styleId="23">
    <w:name w:val="toc 8"/>
    <w:basedOn w:val="1"/>
    <w:next w:val="1"/>
    <w:semiHidden/>
    <w:qFormat/>
    <w:uiPriority w:val="0"/>
    <w:pPr>
      <w:tabs>
        <w:tab w:val="right" w:leader="dot" w:pos="9241"/>
      </w:tabs>
      <w:adjustRightInd/>
      <w:spacing w:line="240" w:lineRule="auto"/>
      <w:ind w:firstLine="607" w:firstLineChars="600"/>
      <w:jc w:val="left"/>
    </w:pPr>
    <w:rPr>
      <w:rFonts w:ascii="宋体" w:hAnsi="Times New Roman"/>
    </w:rPr>
  </w:style>
  <w:style w:type="paragraph" w:styleId="24">
    <w:name w:val="index 3"/>
    <w:basedOn w:val="1"/>
    <w:next w:val="1"/>
    <w:qFormat/>
    <w:uiPriority w:val="0"/>
    <w:pPr>
      <w:adjustRightInd/>
      <w:spacing w:line="240" w:lineRule="auto"/>
      <w:ind w:left="630" w:hanging="210"/>
      <w:jc w:val="left"/>
    </w:pPr>
    <w:rPr>
      <w:sz w:val="20"/>
      <w:szCs w:val="20"/>
    </w:rPr>
  </w:style>
  <w:style w:type="paragraph" w:styleId="25">
    <w:name w:val="Date"/>
    <w:basedOn w:val="1"/>
    <w:next w:val="1"/>
    <w:link w:val="250"/>
    <w:qFormat/>
    <w:uiPriority w:val="0"/>
    <w:pPr>
      <w:adjustRightInd/>
      <w:spacing w:line="240" w:lineRule="auto"/>
      <w:ind w:left="100" w:leftChars="2500"/>
    </w:pPr>
    <w:rPr>
      <w:szCs w:val="24"/>
    </w:rPr>
  </w:style>
  <w:style w:type="paragraph" w:styleId="26">
    <w:name w:val="endnote text"/>
    <w:basedOn w:val="1"/>
    <w:link w:val="292"/>
    <w:semiHidden/>
    <w:qFormat/>
    <w:uiPriority w:val="0"/>
    <w:pPr>
      <w:adjustRightInd/>
      <w:snapToGrid w:val="0"/>
      <w:spacing w:line="240" w:lineRule="auto"/>
      <w:jc w:val="left"/>
    </w:pPr>
    <w:rPr>
      <w:rFonts w:ascii="Times New Roman" w:hAnsi="Times New Roman"/>
      <w:szCs w:val="24"/>
    </w:rPr>
  </w:style>
  <w:style w:type="paragraph" w:styleId="27">
    <w:name w:val="Balloon Text"/>
    <w:basedOn w:val="1"/>
    <w:link w:val="65"/>
    <w:unhideWhenUsed/>
    <w:qFormat/>
    <w:uiPriority w:val="0"/>
    <w:rPr>
      <w:sz w:val="18"/>
      <w:szCs w:val="18"/>
    </w:rPr>
  </w:style>
  <w:style w:type="paragraph" w:styleId="28">
    <w:name w:val="footer"/>
    <w:basedOn w:val="1"/>
    <w:link w:val="64"/>
    <w:qFormat/>
    <w:uiPriority w:val="99"/>
    <w:pPr>
      <w:tabs>
        <w:tab w:val="center" w:pos="4153"/>
        <w:tab w:val="right" w:pos="8306"/>
      </w:tabs>
      <w:adjustRightInd/>
      <w:snapToGrid w:val="0"/>
      <w:spacing w:line="240" w:lineRule="auto"/>
      <w:jc w:val="right"/>
    </w:pPr>
    <w:rPr>
      <w:rFonts w:ascii="宋体"/>
      <w:sz w:val="18"/>
      <w:szCs w:val="18"/>
    </w:rPr>
  </w:style>
  <w:style w:type="paragraph" w:styleId="29">
    <w:name w:val="header"/>
    <w:basedOn w:val="1"/>
    <w:link w:val="63"/>
    <w:qFormat/>
    <w:uiPriority w:val="0"/>
    <w:pPr>
      <w:tabs>
        <w:tab w:val="center" w:pos="4153"/>
        <w:tab w:val="right" w:pos="8306"/>
      </w:tabs>
      <w:adjustRightInd/>
      <w:snapToGrid w:val="0"/>
      <w:jc w:val="center"/>
    </w:pPr>
    <w:rPr>
      <w:sz w:val="18"/>
      <w:szCs w:val="18"/>
    </w:rPr>
  </w:style>
  <w:style w:type="paragraph" w:styleId="30">
    <w:name w:val="toc 1"/>
    <w:basedOn w:val="1"/>
    <w:next w:val="1"/>
    <w:unhideWhenUsed/>
    <w:qFormat/>
    <w:uiPriority w:val="39"/>
    <w:rPr>
      <w:rFonts w:ascii="宋体"/>
    </w:rPr>
  </w:style>
  <w:style w:type="paragraph" w:styleId="31">
    <w:name w:val="toc 4"/>
    <w:basedOn w:val="1"/>
    <w:next w:val="1"/>
    <w:unhideWhenUsed/>
    <w:qFormat/>
    <w:uiPriority w:val="0"/>
    <w:pPr>
      <w:tabs>
        <w:tab w:val="right" w:leader="dot" w:pos="9344"/>
      </w:tabs>
      <w:spacing w:line="300" w:lineRule="exact"/>
      <w:ind w:left="629"/>
    </w:pPr>
    <w:rPr>
      <w:rFonts w:ascii="宋体"/>
    </w:rPr>
  </w:style>
  <w:style w:type="paragraph" w:styleId="32">
    <w:name w:val="index heading"/>
    <w:basedOn w:val="1"/>
    <w:next w:val="33"/>
    <w:qFormat/>
    <w:uiPriority w:val="0"/>
    <w:pPr>
      <w:adjustRightInd/>
      <w:spacing w:before="120" w:after="120" w:line="240" w:lineRule="auto"/>
      <w:jc w:val="center"/>
    </w:pPr>
    <w:rPr>
      <w:b/>
      <w:bCs/>
      <w:iCs/>
      <w:szCs w:val="20"/>
    </w:rPr>
  </w:style>
  <w:style w:type="paragraph" w:styleId="33">
    <w:name w:val="index 1"/>
    <w:basedOn w:val="1"/>
    <w:next w:val="1"/>
    <w:unhideWhenUsed/>
    <w:qFormat/>
    <w:uiPriority w:val="0"/>
  </w:style>
  <w:style w:type="paragraph" w:styleId="34">
    <w:name w:val="footnote text"/>
    <w:basedOn w:val="1"/>
    <w:next w:val="1"/>
    <w:link w:val="119"/>
    <w:qFormat/>
    <w:uiPriority w:val="0"/>
    <w:pPr>
      <w:adjustRightInd/>
      <w:snapToGrid w:val="0"/>
      <w:spacing w:line="300" w:lineRule="exact"/>
      <w:ind w:left="400" w:leftChars="200" w:hanging="200" w:hangingChars="200"/>
      <w:jc w:val="left"/>
    </w:pPr>
    <w:rPr>
      <w:rFonts w:ascii="宋体"/>
      <w:sz w:val="18"/>
      <w:szCs w:val="18"/>
    </w:rPr>
  </w:style>
  <w:style w:type="paragraph" w:styleId="35">
    <w:name w:val="toc 6"/>
    <w:basedOn w:val="1"/>
    <w:next w:val="1"/>
    <w:unhideWhenUsed/>
    <w:qFormat/>
    <w:uiPriority w:val="0"/>
    <w:pPr>
      <w:spacing w:line="300" w:lineRule="exact"/>
      <w:ind w:left="1049"/>
    </w:pPr>
    <w:rPr>
      <w:rFonts w:ascii="宋体"/>
    </w:rPr>
  </w:style>
  <w:style w:type="paragraph" w:styleId="36">
    <w:name w:val="index 7"/>
    <w:basedOn w:val="1"/>
    <w:next w:val="1"/>
    <w:qFormat/>
    <w:uiPriority w:val="0"/>
    <w:pPr>
      <w:adjustRightInd/>
      <w:spacing w:line="240" w:lineRule="auto"/>
      <w:ind w:left="1470" w:hanging="210"/>
      <w:jc w:val="left"/>
    </w:pPr>
    <w:rPr>
      <w:sz w:val="20"/>
      <w:szCs w:val="20"/>
    </w:rPr>
  </w:style>
  <w:style w:type="paragraph" w:styleId="37">
    <w:name w:val="index 9"/>
    <w:basedOn w:val="1"/>
    <w:next w:val="1"/>
    <w:qFormat/>
    <w:uiPriority w:val="0"/>
    <w:pPr>
      <w:adjustRightInd/>
      <w:spacing w:line="240" w:lineRule="auto"/>
      <w:ind w:left="1890" w:hanging="210"/>
      <w:jc w:val="left"/>
    </w:pPr>
    <w:rPr>
      <w:sz w:val="20"/>
      <w:szCs w:val="20"/>
    </w:rPr>
  </w:style>
  <w:style w:type="paragraph" w:styleId="38">
    <w:name w:val="table of figures"/>
    <w:basedOn w:val="1"/>
    <w:next w:val="1"/>
    <w:semiHidden/>
    <w:qFormat/>
    <w:uiPriority w:val="0"/>
    <w:pPr>
      <w:adjustRightInd/>
      <w:spacing w:line="240" w:lineRule="auto"/>
      <w:jc w:val="left"/>
    </w:pPr>
    <w:rPr>
      <w:szCs w:val="24"/>
    </w:rPr>
  </w:style>
  <w:style w:type="paragraph" w:styleId="39">
    <w:name w:val="toc 2"/>
    <w:basedOn w:val="1"/>
    <w:next w:val="1"/>
    <w:unhideWhenUsed/>
    <w:qFormat/>
    <w:uiPriority w:val="39"/>
    <w:pPr>
      <w:tabs>
        <w:tab w:val="right" w:leader="dot" w:pos="9344"/>
      </w:tabs>
      <w:spacing w:line="300" w:lineRule="exact"/>
      <w:ind w:left="210"/>
    </w:pPr>
    <w:rPr>
      <w:rFonts w:ascii="宋体"/>
    </w:rPr>
  </w:style>
  <w:style w:type="paragraph" w:styleId="40">
    <w:name w:val="toc 9"/>
    <w:basedOn w:val="1"/>
    <w:next w:val="1"/>
    <w:semiHidden/>
    <w:qFormat/>
    <w:uiPriority w:val="0"/>
    <w:pPr>
      <w:adjustRightInd/>
      <w:spacing w:line="240" w:lineRule="auto"/>
      <w:ind w:left="1470"/>
      <w:jc w:val="left"/>
    </w:pPr>
    <w:rPr>
      <w:rFonts w:ascii="Times New Roman" w:hAnsi="Times New Roman"/>
      <w:sz w:val="20"/>
      <w:szCs w:val="20"/>
    </w:rPr>
  </w:style>
  <w:style w:type="paragraph" w:styleId="41">
    <w:name w:val="Normal (Web)"/>
    <w:basedOn w:val="1"/>
    <w:semiHidden/>
    <w:unhideWhenUsed/>
    <w:qFormat/>
    <w:uiPriority w:val="99"/>
    <w:pPr>
      <w:spacing w:beforeAutospacing="1" w:afterAutospacing="1"/>
      <w:jc w:val="left"/>
    </w:pPr>
    <w:rPr>
      <w:kern w:val="0"/>
      <w:sz w:val="24"/>
    </w:rPr>
  </w:style>
  <w:style w:type="paragraph" w:styleId="42">
    <w:name w:val="index 2"/>
    <w:basedOn w:val="1"/>
    <w:next w:val="1"/>
    <w:qFormat/>
    <w:uiPriority w:val="0"/>
    <w:pPr>
      <w:adjustRightInd/>
      <w:spacing w:line="240" w:lineRule="auto"/>
      <w:ind w:left="420" w:hanging="210"/>
      <w:jc w:val="left"/>
    </w:pPr>
    <w:rPr>
      <w:sz w:val="20"/>
      <w:szCs w:val="20"/>
    </w:rPr>
  </w:style>
  <w:style w:type="paragraph" w:styleId="43">
    <w:name w:val="Title"/>
    <w:basedOn w:val="1"/>
    <w:link w:val="68"/>
    <w:qFormat/>
    <w:uiPriority w:val="0"/>
    <w:pPr>
      <w:spacing w:before="240" w:after="60"/>
      <w:jc w:val="center"/>
      <w:outlineLvl w:val="0"/>
    </w:pPr>
    <w:rPr>
      <w:rFonts w:ascii="Arial" w:hAnsi="Arial" w:cs="Arial"/>
      <w:b/>
      <w:bCs/>
      <w:sz w:val="32"/>
      <w:szCs w:val="32"/>
    </w:rPr>
  </w:style>
  <w:style w:type="table" w:styleId="45">
    <w:name w:val="Table Grid"/>
    <w:basedOn w:val="4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22"/>
    <w:rPr>
      <w:b/>
      <w:bCs/>
    </w:rPr>
  </w:style>
  <w:style w:type="character" w:styleId="48">
    <w:name w:val="endnote reference"/>
    <w:semiHidden/>
    <w:qFormat/>
    <w:uiPriority w:val="0"/>
    <w:rPr>
      <w:vertAlign w:val="superscript"/>
    </w:rPr>
  </w:style>
  <w:style w:type="character" w:styleId="49">
    <w:name w:val="page number"/>
    <w:qFormat/>
    <w:uiPriority w:val="0"/>
    <w:rPr>
      <w:rFonts w:ascii="宋体" w:hAnsi="Times New Roman" w:eastAsia="宋体"/>
      <w:sz w:val="18"/>
    </w:rPr>
  </w:style>
  <w:style w:type="character" w:styleId="50">
    <w:name w:val="FollowedHyperlink"/>
    <w:qFormat/>
    <w:uiPriority w:val="0"/>
    <w:rPr>
      <w:color w:val="800080"/>
      <w:u w:val="single"/>
    </w:rPr>
  </w:style>
  <w:style w:type="character" w:styleId="51">
    <w:name w:val="Emphasis"/>
    <w:qFormat/>
    <w:uiPriority w:val="20"/>
    <w:rPr>
      <w:i/>
      <w:iCs/>
    </w:rPr>
  </w:style>
  <w:style w:type="character" w:styleId="52">
    <w:name w:val="Hyperlink"/>
    <w:qFormat/>
    <w:uiPriority w:val="99"/>
    <w:rPr>
      <w:rFonts w:ascii="宋体" w:hAnsi="Times New Roman" w:eastAsia="宋体"/>
      <w:color w:val="auto"/>
      <w:spacing w:val="0"/>
      <w:w w:val="100"/>
      <w:position w:val="0"/>
      <w:sz w:val="21"/>
      <w:u w:val="none"/>
      <w:vertAlign w:val="baseline"/>
    </w:rPr>
  </w:style>
  <w:style w:type="character" w:styleId="53">
    <w:name w:val="footnote reference"/>
    <w:semiHidden/>
    <w:qFormat/>
    <w:uiPriority w:val="0"/>
    <w:rPr>
      <w:rFonts w:ascii="宋体" w:hAnsi="宋体" w:eastAsia="宋体" w:cs="Times New Roman"/>
      <w:spacing w:val="0"/>
      <w:sz w:val="18"/>
      <w:vertAlign w:val="superscript"/>
    </w:rPr>
  </w:style>
  <w:style w:type="character" w:customStyle="1" w:styleId="54">
    <w:name w:val="标题 1 Char"/>
    <w:link w:val="2"/>
    <w:qFormat/>
    <w:uiPriority w:val="0"/>
    <w:rPr>
      <w:b/>
      <w:bCs/>
      <w:kern w:val="44"/>
      <w:sz w:val="44"/>
      <w:szCs w:val="44"/>
    </w:rPr>
  </w:style>
  <w:style w:type="character" w:customStyle="1" w:styleId="55">
    <w:name w:val="标题 2 Char"/>
    <w:link w:val="3"/>
    <w:qFormat/>
    <w:uiPriority w:val="0"/>
    <w:rPr>
      <w:rFonts w:ascii="Arial" w:hAnsi="Arial" w:eastAsia="黑体"/>
      <w:b/>
      <w:bCs/>
      <w:kern w:val="2"/>
      <w:sz w:val="32"/>
      <w:szCs w:val="32"/>
    </w:rPr>
  </w:style>
  <w:style w:type="character" w:customStyle="1" w:styleId="56">
    <w:name w:val="标题 3 Char"/>
    <w:link w:val="4"/>
    <w:qFormat/>
    <w:uiPriority w:val="0"/>
    <w:rPr>
      <w:b/>
      <w:bCs/>
      <w:kern w:val="2"/>
      <w:sz w:val="32"/>
      <w:szCs w:val="32"/>
    </w:rPr>
  </w:style>
  <w:style w:type="character" w:customStyle="1" w:styleId="57">
    <w:name w:val="标题 4 Char"/>
    <w:link w:val="5"/>
    <w:qFormat/>
    <w:uiPriority w:val="0"/>
    <w:rPr>
      <w:rFonts w:ascii="Arial" w:hAnsi="Arial" w:eastAsia="黑体"/>
      <w:b/>
      <w:bCs/>
      <w:kern w:val="2"/>
      <w:sz w:val="28"/>
      <w:szCs w:val="28"/>
    </w:rPr>
  </w:style>
  <w:style w:type="character" w:customStyle="1" w:styleId="58">
    <w:name w:val="标题 5 Char"/>
    <w:link w:val="6"/>
    <w:qFormat/>
    <w:uiPriority w:val="0"/>
    <w:rPr>
      <w:b/>
      <w:bCs/>
      <w:kern w:val="2"/>
      <w:sz w:val="28"/>
      <w:szCs w:val="28"/>
    </w:rPr>
  </w:style>
  <w:style w:type="character" w:customStyle="1" w:styleId="59">
    <w:name w:val="标题 6 Char"/>
    <w:link w:val="7"/>
    <w:qFormat/>
    <w:uiPriority w:val="0"/>
    <w:rPr>
      <w:rFonts w:ascii="Arial" w:hAnsi="Arial" w:eastAsia="黑体"/>
      <w:b/>
      <w:bCs/>
      <w:kern w:val="2"/>
      <w:sz w:val="24"/>
      <w:szCs w:val="24"/>
    </w:rPr>
  </w:style>
  <w:style w:type="character" w:customStyle="1" w:styleId="60">
    <w:name w:val="标题 7 Char"/>
    <w:link w:val="8"/>
    <w:qFormat/>
    <w:uiPriority w:val="0"/>
    <w:rPr>
      <w:b/>
      <w:bCs/>
      <w:kern w:val="2"/>
      <w:sz w:val="24"/>
      <w:szCs w:val="24"/>
    </w:rPr>
  </w:style>
  <w:style w:type="character" w:customStyle="1" w:styleId="61">
    <w:name w:val="标题 8 Char"/>
    <w:link w:val="9"/>
    <w:qFormat/>
    <w:uiPriority w:val="0"/>
    <w:rPr>
      <w:rFonts w:ascii="Arial" w:hAnsi="Arial" w:eastAsia="黑体"/>
      <w:kern w:val="2"/>
      <w:sz w:val="24"/>
      <w:szCs w:val="24"/>
    </w:rPr>
  </w:style>
  <w:style w:type="character" w:customStyle="1" w:styleId="62">
    <w:name w:val="标题 9 Char"/>
    <w:link w:val="10"/>
    <w:qFormat/>
    <w:uiPriority w:val="0"/>
    <w:rPr>
      <w:rFonts w:ascii="Arial" w:hAnsi="Arial" w:eastAsia="黑体"/>
      <w:kern w:val="2"/>
      <w:sz w:val="21"/>
      <w:szCs w:val="21"/>
    </w:rPr>
  </w:style>
  <w:style w:type="character" w:customStyle="1" w:styleId="63">
    <w:name w:val="页眉 Char"/>
    <w:link w:val="29"/>
    <w:qFormat/>
    <w:uiPriority w:val="0"/>
    <w:rPr>
      <w:kern w:val="2"/>
      <w:sz w:val="18"/>
      <w:szCs w:val="18"/>
    </w:rPr>
  </w:style>
  <w:style w:type="character" w:customStyle="1" w:styleId="64">
    <w:name w:val="页脚 Char"/>
    <w:link w:val="28"/>
    <w:qFormat/>
    <w:uiPriority w:val="99"/>
    <w:rPr>
      <w:rFonts w:ascii="宋体"/>
      <w:kern w:val="2"/>
      <w:sz w:val="18"/>
      <w:szCs w:val="18"/>
    </w:rPr>
  </w:style>
  <w:style w:type="character" w:customStyle="1" w:styleId="65">
    <w:name w:val="批注框文本 Char"/>
    <w:link w:val="27"/>
    <w:qFormat/>
    <w:uiPriority w:val="0"/>
    <w:rPr>
      <w:kern w:val="2"/>
      <w:sz w:val="18"/>
      <w:szCs w:val="18"/>
    </w:rPr>
  </w:style>
  <w:style w:type="paragraph" w:styleId="66">
    <w:name w:val="Quote"/>
    <w:basedOn w:val="1"/>
    <w:next w:val="1"/>
    <w:link w:val="67"/>
    <w:qFormat/>
    <w:uiPriority w:val="29"/>
    <w:rPr>
      <w:i/>
      <w:iCs/>
      <w:color w:val="000000"/>
    </w:rPr>
  </w:style>
  <w:style w:type="character" w:customStyle="1" w:styleId="67">
    <w:name w:val="引用 Char"/>
    <w:link w:val="66"/>
    <w:qFormat/>
    <w:uiPriority w:val="29"/>
    <w:rPr>
      <w:i/>
      <w:iCs/>
      <w:color w:val="000000"/>
      <w:kern w:val="2"/>
      <w:sz w:val="21"/>
      <w:szCs w:val="21"/>
    </w:rPr>
  </w:style>
  <w:style w:type="character" w:customStyle="1" w:styleId="68">
    <w:name w:val="标题 Char"/>
    <w:link w:val="43"/>
    <w:qFormat/>
    <w:uiPriority w:val="0"/>
    <w:rPr>
      <w:rFonts w:ascii="Arial" w:hAnsi="Arial" w:cs="Arial"/>
      <w:b/>
      <w:bCs/>
      <w:kern w:val="2"/>
      <w:sz w:val="32"/>
      <w:szCs w:val="32"/>
    </w:rPr>
  </w:style>
  <w:style w:type="paragraph" w:customStyle="1" w:styleId="6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7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7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标准文件_ICS"/>
    <w:basedOn w:val="1"/>
    <w:qFormat/>
    <w:uiPriority w:val="0"/>
    <w:pPr>
      <w:spacing w:line="0" w:lineRule="atLeast"/>
    </w:pPr>
    <w:rPr>
      <w:rFonts w:ascii="黑体" w:hAnsi="宋体" w:eastAsia="黑体"/>
    </w:rPr>
  </w:style>
  <w:style w:type="paragraph" w:customStyle="1" w:styleId="75">
    <w:name w:val="标准文件_标准正文"/>
    <w:basedOn w:val="1"/>
    <w:next w:val="76"/>
    <w:qFormat/>
    <w:uiPriority w:val="0"/>
    <w:pPr>
      <w:snapToGrid w:val="0"/>
      <w:ind w:firstLine="200" w:firstLineChars="200"/>
    </w:pPr>
    <w:rPr>
      <w:kern w:val="0"/>
    </w:rPr>
  </w:style>
  <w:style w:type="paragraph" w:customStyle="1" w:styleId="76">
    <w:name w:val="标准文件_段"/>
    <w:link w:val="20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7">
    <w:name w:val="标准文件_版本"/>
    <w:basedOn w:val="75"/>
    <w:qFormat/>
    <w:uiPriority w:val="0"/>
    <w:pPr>
      <w:adjustRightInd/>
      <w:snapToGrid/>
      <w:ind w:firstLine="0" w:firstLineChars="0"/>
    </w:pPr>
    <w:rPr>
      <w:rFonts w:ascii="宋体" w:hAnsi="宋体"/>
      <w:kern w:val="2"/>
    </w:rPr>
  </w:style>
  <w:style w:type="paragraph" w:customStyle="1" w:styleId="78">
    <w:name w:val="标准文件_标准部门"/>
    <w:basedOn w:val="1"/>
    <w:qFormat/>
    <w:uiPriority w:val="0"/>
    <w:pPr>
      <w:jc w:val="center"/>
    </w:pPr>
    <w:rPr>
      <w:rFonts w:ascii="黑体" w:eastAsia="黑体"/>
      <w:kern w:val="0"/>
      <w:sz w:val="44"/>
    </w:rPr>
  </w:style>
  <w:style w:type="paragraph" w:customStyle="1" w:styleId="79">
    <w:name w:val="标准文件_标准代替"/>
    <w:basedOn w:val="1"/>
    <w:next w:val="1"/>
    <w:qFormat/>
    <w:uiPriority w:val="0"/>
    <w:pPr>
      <w:spacing w:line="310" w:lineRule="exact"/>
      <w:jc w:val="right"/>
    </w:pPr>
    <w:rPr>
      <w:rFonts w:ascii="宋体" w:hAnsi="宋体"/>
      <w:kern w:val="0"/>
    </w:rPr>
  </w:style>
  <w:style w:type="paragraph" w:customStyle="1" w:styleId="8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8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82">
    <w:name w:val="标准文件_页眉偶数页"/>
    <w:basedOn w:val="81"/>
    <w:next w:val="1"/>
    <w:qFormat/>
    <w:uiPriority w:val="0"/>
    <w:pPr>
      <w:jc w:val="left"/>
    </w:pPr>
  </w:style>
  <w:style w:type="paragraph" w:customStyle="1" w:styleId="83">
    <w:name w:val="标准文件_参考文献标题"/>
    <w:basedOn w:val="1"/>
    <w:next w:val="1"/>
    <w:qFormat/>
    <w:uiPriority w:val="0"/>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8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85">
    <w:name w:val="标准文件_二级条标题"/>
    <w:next w:val="7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86">
    <w:name w:val="标准文件_发布"/>
    <w:qFormat/>
    <w:uiPriority w:val="0"/>
    <w:rPr>
      <w:rFonts w:ascii="黑体" w:eastAsia="黑体"/>
      <w:spacing w:val="0"/>
      <w:w w:val="100"/>
      <w:position w:val="3"/>
      <w:sz w:val="28"/>
    </w:rPr>
  </w:style>
  <w:style w:type="paragraph" w:customStyle="1" w:styleId="87">
    <w:name w:val="标准文件_方框数字列项"/>
    <w:basedOn w:val="76"/>
    <w:qFormat/>
    <w:uiPriority w:val="0"/>
    <w:pPr>
      <w:numPr>
        <w:ilvl w:val="0"/>
        <w:numId w:val="3"/>
      </w:numPr>
      <w:ind w:firstLine="0" w:firstLineChars="0"/>
    </w:pPr>
  </w:style>
  <w:style w:type="paragraph" w:customStyle="1" w:styleId="88">
    <w:name w:val="标准文件_封面标准编号"/>
    <w:basedOn w:val="1"/>
    <w:next w:val="79"/>
    <w:qFormat/>
    <w:uiPriority w:val="0"/>
    <w:pPr>
      <w:spacing w:line="310" w:lineRule="exact"/>
      <w:jc w:val="right"/>
    </w:pPr>
    <w:rPr>
      <w:rFonts w:ascii="黑体" w:eastAsia="黑体"/>
      <w:kern w:val="0"/>
      <w:sz w:val="28"/>
    </w:rPr>
  </w:style>
  <w:style w:type="paragraph" w:customStyle="1" w:styleId="89">
    <w:name w:val="标准文件_封面标准分类号"/>
    <w:basedOn w:val="1"/>
    <w:qFormat/>
    <w:uiPriority w:val="0"/>
    <w:rPr>
      <w:rFonts w:ascii="黑体" w:eastAsia="黑体"/>
      <w:b/>
      <w:kern w:val="0"/>
      <w:sz w:val="28"/>
    </w:rPr>
  </w:style>
  <w:style w:type="paragraph" w:customStyle="1" w:styleId="90">
    <w:name w:val="标准文件_封面标准名称"/>
    <w:basedOn w:val="1"/>
    <w:qFormat/>
    <w:uiPriority w:val="0"/>
    <w:pPr>
      <w:spacing w:line="240" w:lineRule="auto"/>
      <w:jc w:val="center"/>
    </w:pPr>
    <w:rPr>
      <w:rFonts w:ascii="黑体" w:eastAsia="黑体"/>
      <w:kern w:val="0"/>
      <w:sz w:val="52"/>
    </w:rPr>
  </w:style>
  <w:style w:type="paragraph" w:customStyle="1" w:styleId="91">
    <w:name w:val="标准文件_封面标准英文名称"/>
    <w:basedOn w:val="1"/>
    <w:qFormat/>
    <w:uiPriority w:val="0"/>
    <w:pPr>
      <w:spacing w:line="240" w:lineRule="auto"/>
      <w:jc w:val="center"/>
    </w:pPr>
    <w:rPr>
      <w:rFonts w:ascii="黑体" w:eastAsia="黑体"/>
      <w:b/>
      <w:sz w:val="28"/>
    </w:rPr>
  </w:style>
  <w:style w:type="paragraph" w:customStyle="1" w:styleId="92">
    <w:name w:val="标准文件_封面发布日期"/>
    <w:basedOn w:val="1"/>
    <w:qFormat/>
    <w:uiPriority w:val="0"/>
    <w:pPr>
      <w:spacing w:line="310" w:lineRule="exact"/>
    </w:pPr>
    <w:rPr>
      <w:rFonts w:ascii="黑体" w:eastAsia="黑体"/>
      <w:kern w:val="0"/>
      <w:sz w:val="28"/>
    </w:rPr>
  </w:style>
  <w:style w:type="paragraph" w:customStyle="1" w:styleId="93">
    <w:name w:val="标准文件_封面密级"/>
    <w:basedOn w:val="1"/>
    <w:qFormat/>
    <w:uiPriority w:val="0"/>
    <w:rPr>
      <w:rFonts w:eastAsia="黑体"/>
      <w:sz w:val="32"/>
    </w:rPr>
  </w:style>
  <w:style w:type="paragraph" w:customStyle="1" w:styleId="94">
    <w:name w:val="标准文件_封面实施日期"/>
    <w:basedOn w:val="1"/>
    <w:qFormat/>
    <w:uiPriority w:val="0"/>
    <w:pPr>
      <w:spacing w:line="310" w:lineRule="exact"/>
      <w:jc w:val="right"/>
    </w:pPr>
    <w:rPr>
      <w:rFonts w:ascii="黑体" w:eastAsia="黑体"/>
      <w:sz w:val="28"/>
    </w:rPr>
  </w:style>
  <w:style w:type="paragraph" w:customStyle="1" w:styleId="95">
    <w:name w:val="标准文件_封面抬头"/>
    <w:basedOn w:val="76"/>
    <w:qFormat/>
    <w:uiPriority w:val="0"/>
    <w:pPr>
      <w:adjustRightInd w:val="0"/>
      <w:spacing w:line="800" w:lineRule="exact"/>
      <w:ind w:firstLine="0" w:firstLineChars="0"/>
      <w:jc w:val="distribute"/>
    </w:pPr>
    <w:rPr>
      <w:rFonts w:ascii="黑体" w:eastAsia="黑体"/>
      <w:b/>
      <w:sz w:val="64"/>
    </w:rPr>
  </w:style>
  <w:style w:type="paragraph" w:customStyle="1" w:styleId="96">
    <w:name w:val="标准文件_附录标识"/>
    <w:next w:val="76"/>
    <w:link w:val="340"/>
    <w:qFormat/>
    <w:uiPriority w:val="0"/>
    <w:pPr>
      <w:numPr>
        <w:ilvl w:val="0"/>
        <w:numId w:val="4"/>
      </w:numPr>
      <w:shd w:val="clear" w:color="FFFFFF" w:fill="FFFFFF"/>
      <w:tabs>
        <w:tab w:val="left" w:pos="6406"/>
      </w:tabs>
      <w:spacing w:before="560" w:afterLines="50"/>
      <w:jc w:val="center"/>
      <w:outlineLvl w:val="0"/>
    </w:pPr>
    <w:rPr>
      <w:rFonts w:ascii="黑体" w:hAnsi="Times New Roman" w:eastAsia="黑体" w:cs="Times New Roman"/>
      <w:sz w:val="21"/>
      <w:lang w:val="en-US" w:eastAsia="zh-CN" w:bidi="ar-SA"/>
    </w:rPr>
  </w:style>
  <w:style w:type="paragraph" w:customStyle="1" w:styleId="97">
    <w:name w:val="标准文件_附录表标题"/>
    <w:next w:val="76"/>
    <w:link w:val="343"/>
    <w:qFormat/>
    <w:uiPriority w:val="0"/>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98">
    <w:name w:val="标准文件_附录一级条标题"/>
    <w:next w:val="7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99">
    <w:name w:val="标准文件_附录二级条标题"/>
    <w:basedOn w:val="98"/>
    <w:next w:val="76"/>
    <w:qFormat/>
    <w:uiPriority w:val="0"/>
    <w:pPr>
      <w:widowControl/>
      <w:numPr>
        <w:ilvl w:val="2"/>
      </w:numPr>
      <w:wordWrap w:val="0"/>
      <w:overflowPunct w:val="0"/>
      <w:autoSpaceDE w:val="0"/>
      <w:autoSpaceDN w:val="0"/>
      <w:textAlignment w:val="baseline"/>
      <w:outlineLvl w:val="3"/>
    </w:pPr>
  </w:style>
  <w:style w:type="paragraph" w:customStyle="1" w:styleId="100">
    <w:name w:val="标准文件_附录公式"/>
    <w:basedOn w:val="75"/>
    <w:next w:val="7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101">
    <w:name w:val="标准文件_附录三级条标题"/>
    <w:next w:val="7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102">
    <w:name w:val="标准文件_附录四级条标题"/>
    <w:next w:val="7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103">
    <w:name w:val="标准文件_附录图标题"/>
    <w:next w:val="76"/>
    <w:qFormat/>
    <w:uiPriority w:val="0"/>
    <w:pPr>
      <w:numPr>
        <w:ilvl w:val="1"/>
        <w:numId w:val="6"/>
      </w:numPr>
      <w:adjustRightInd w:val="0"/>
      <w:snapToGrid w:val="0"/>
      <w:spacing w:beforeLines="50" w:afterLines="50"/>
      <w:jc w:val="center"/>
    </w:pPr>
    <w:rPr>
      <w:rFonts w:ascii="黑体" w:hAnsi="Times New Roman" w:eastAsia="黑体" w:cs="Times New Roman"/>
      <w:sz w:val="21"/>
      <w:lang w:val="en-US" w:eastAsia="zh-CN" w:bidi="ar-SA"/>
    </w:rPr>
  </w:style>
  <w:style w:type="paragraph" w:customStyle="1" w:styleId="104">
    <w:name w:val="标准文件_附录五级条标题"/>
    <w:next w:val="7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105">
    <w:name w:val="标准文件_附录英文标识"/>
    <w:next w:val="19"/>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106">
    <w:name w:val="正文文本 Char"/>
    <w:link w:val="19"/>
    <w:qFormat/>
    <w:uiPriority w:val="0"/>
    <w:rPr>
      <w:kern w:val="2"/>
      <w:sz w:val="21"/>
      <w:szCs w:val="21"/>
    </w:rPr>
  </w:style>
  <w:style w:type="paragraph" w:customStyle="1" w:styleId="107">
    <w:name w:val="标准文件_附录章标题"/>
    <w:next w:val="7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标准文件_公式后的破折号"/>
    <w:basedOn w:val="76"/>
    <w:next w:val="76"/>
    <w:qFormat/>
    <w:uiPriority w:val="0"/>
    <w:pPr>
      <w:ind w:left="488" w:leftChars="200" w:hanging="289" w:hangingChars="290"/>
    </w:pPr>
  </w:style>
  <w:style w:type="paragraph" w:customStyle="1" w:styleId="109">
    <w:name w:val="标准文件_前言、引言标题"/>
    <w:next w:val="1"/>
    <w:qFormat/>
    <w:uiPriority w:val="0"/>
    <w:pPr>
      <w:numPr>
        <w:ilvl w:val="0"/>
        <w:numId w:val="8"/>
      </w:numPr>
      <w:shd w:val="clear" w:color="FFFFFF" w:fill="FFFFFF"/>
      <w:spacing w:before="480" w:afterLines="150"/>
      <w:jc w:val="center"/>
      <w:outlineLvl w:val="0"/>
    </w:pPr>
    <w:rPr>
      <w:rFonts w:ascii="黑体" w:hAnsi="Times New Roman" w:eastAsia="黑体" w:cs="Times New Roman"/>
      <w:sz w:val="32"/>
      <w:lang w:val="en-US" w:eastAsia="zh-CN" w:bidi="ar-SA"/>
    </w:rPr>
  </w:style>
  <w:style w:type="paragraph" w:customStyle="1" w:styleId="110">
    <w:name w:val="标准文件_目次、标准名称标题"/>
    <w:basedOn w:val="109"/>
    <w:next w:val="76"/>
    <w:qFormat/>
    <w:uiPriority w:val="0"/>
    <w:pPr>
      <w:spacing w:line="460" w:lineRule="exact"/>
      <w:ind w:left="0" w:firstLine="0"/>
    </w:pPr>
  </w:style>
  <w:style w:type="paragraph" w:customStyle="1" w:styleId="111">
    <w:name w:val="标准文件_目录标题"/>
    <w:basedOn w:val="1"/>
    <w:qFormat/>
    <w:uiPriority w:val="0"/>
    <w:pPr>
      <w:spacing w:before="480" w:afterLines="150" w:line="240" w:lineRule="auto"/>
      <w:jc w:val="center"/>
    </w:pPr>
    <w:rPr>
      <w:rFonts w:ascii="黑体" w:eastAsia="黑体"/>
      <w:sz w:val="32"/>
    </w:rPr>
  </w:style>
  <w:style w:type="paragraph" w:customStyle="1" w:styleId="112">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113">
    <w:name w:val="标准文件_破折号列项（二级）"/>
    <w:basedOn w:val="112"/>
    <w:qFormat/>
    <w:uiPriority w:val="0"/>
    <w:pPr>
      <w:numPr>
        <w:numId w:val="10"/>
      </w:numPr>
    </w:pPr>
  </w:style>
  <w:style w:type="paragraph" w:customStyle="1" w:styleId="114">
    <w:name w:val="标准文件_三级条标题"/>
    <w:basedOn w:val="85"/>
    <w:next w:val="76"/>
    <w:qFormat/>
    <w:uiPriority w:val="0"/>
    <w:pPr>
      <w:widowControl/>
      <w:numPr>
        <w:ilvl w:val="4"/>
      </w:numPr>
      <w:outlineLvl w:val="3"/>
    </w:pPr>
  </w:style>
  <w:style w:type="character" w:customStyle="1" w:styleId="115">
    <w:name w:val="不明显参考1"/>
    <w:qFormat/>
    <w:uiPriority w:val="31"/>
    <w:rPr>
      <w:smallCaps/>
      <w:color w:val="C0504D"/>
      <w:u w:val="single"/>
    </w:rPr>
  </w:style>
  <w:style w:type="paragraph" w:customStyle="1" w:styleId="116">
    <w:name w:val="标准文件_示例后续"/>
    <w:basedOn w:val="1"/>
    <w:qFormat/>
    <w:uiPriority w:val="0"/>
    <w:pPr>
      <w:adjustRightInd/>
      <w:spacing w:line="240" w:lineRule="auto"/>
      <w:ind w:firstLine="200" w:firstLineChars="200"/>
    </w:pPr>
    <w:rPr>
      <w:sz w:val="18"/>
      <w:szCs w:val="24"/>
    </w:rPr>
  </w:style>
  <w:style w:type="paragraph" w:customStyle="1" w:styleId="11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18">
    <w:name w:val="标准文件_四级条标题"/>
    <w:next w:val="7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19">
    <w:name w:val="脚注文本 Char"/>
    <w:link w:val="34"/>
    <w:semiHidden/>
    <w:qFormat/>
    <w:uiPriority w:val="0"/>
    <w:rPr>
      <w:rFonts w:ascii="宋体"/>
      <w:kern w:val="2"/>
      <w:sz w:val="18"/>
      <w:szCs w:val="18"/>
    </w:rPr>
  </w:style>
  <w:style w:type="paragraph" w:customStyle="1" w:styleId="120">
    <w:name w:val="标准文件_条文脚注"/>
    <w:basedOn w:val="34"/>
    <w:qFormat/>
    <w:uiPriority w:val="0"/>
    <w:pPr>
      <w:adjustRightInd w:val="0"/>
      <w:spacing w:line="240" w:lineRule="auto"/>
      <w:ind w:left="0" w:leftChars="0" w:firstLine="200" w:firstLineChars="200"/>
      <w:jc w:val="both"/>
    </w:pPr>
    <w:rPr>
      <w:rFonts w:hAnsi="宋体"/>
    </w:rPr>
  </w:style>
  <w:style w:type="paragraph" w:customStyle="1" w:styleId="121">
    <w:name w:val="标准文件_图表脚注"/>
    <w:basedOn w:val="1"/>
    <w:next w:val="76"/>
    <w:qFormat/>
    <w:uiPriority w:val="0"/>
    <w:pPr>
      <w:numPr>
        <w:ilvl w:val="0"/>
        <w:numId w:val="12"/>
      </w:numPr>
      <w:spacing w:line="240" w:lineRule="auto"/>
      <w:jc w:val="left"/>
    </w:pPr>
    <w:rPr>
      <w:rFonts w:ascii="宋体" w:hAnsi="宋体"/>
      <w:sz w:val="18"/>
    </w:rPr>
  </w:style>
  <w:style w:type="character" w:customStyle="1" w:styleId="122">
    <w:name w:val="标准文件_图表脚注内容"/>
    <w:qFormat/>
    <w:uiPriority w:val="0"/>
    <w:rPr>
      <w:rFonts w:ascii="宋体" w:hAnsi="宋体" w:eastAsia="宋体" w:cs="Times New Roman"/>
      <w:spacing w:val="0"/>
      <w:sz w:val="18"/>
      <w:vertAlign w:val="superscript"/>
    </w:rPr>
  </w:style>
  <w:style w:type="paragraph" w:customStyle="1" w:styleId="123">
    <w:name w:val="标准文件_五级条标题"/>
    <w:next w:val="7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24">
    <w:name w:val="标准文件_章标题"/>
    <w:next w:val="7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25">
    <w:name w:val="标准文件_一级条标题"/>
    <w:basedOn w:val="124"/>
    <w:next w:val="76"/>
    <w:qFormat/>
    <w:uiPriority w:val="0"/>
    <w:pPr>
      <w:numPr>
        <w:ilvl w:val="2"/>
      </w:numPr>
      <w:spacing w:beforeLines="50" w:afterLines="50"/>
      <w:ind w:left="0"/>
      <w:outlineLvl w:val="1"/>
    </w:pPr>
  </w:style>
  <w:style w:type="paragraph" w:customStyle="1" w:styleId="126">
    <w:name w:val="标准文件_一致程度"/>
    <w:basedOn w:val="1"/>
    <w:qFormat/>
    <w:uiPriority w:val="0"/>
    <w:pPr>
      <w:spacing w:line="440" w:lineRule="exact"/>
      <w:jc w:val="center"/>
    </w:pPr>
    <w:rPr>
      <w:sz w:val="28"/>
    </w:rPr>
  </w:style>
  <w:style w:type="paragraph" w:customStyle="1" w:styleId="12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28">
    <w:name w:val="标准文件_英文图表脚注"/>
    <w:basedOn w:val="75"/>
    <w:qFormat/>
    <w:uiPriority w:val="0"/>
    <w:pPr>
      <w:widowControl/>
      <w:adjustRightInd/>
      <w:snapToGrid/>
      <w:spacing w:line="240" w:lineRule="auto"/>
      <w:ind w:left="79" w:hanging="79" w:hangingChars="80"/>
    </w:pPr>
    <w:rPr>
      <w:rFonts w:ascii="宋体" w:hAnsi="宋体"/>
    </w:rPr>
  </w:style>
  <w:style w:type="paragraph" w:customStyle="1" w:styleId="12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30">
    <w:name w:val="标准文件_英文注："/>
    <w:basedOn w:val="1"/>
    <w:next w:val="7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3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32">
    <w:name w:val="标准文件_正文表标题"/>
    <w:next w:val="7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33">
    <w:name w:val="标准文件_正文公式"/>
    <w:basedOn w:val="1"/>
    <w:next w:val="75"/>
    <w:qFormat/>
    <w:uiPriority w:val="0"/>
    <w:pPr>
      <w:tabs>
        <w:tab w:val="center" w:pos="4678"/>
        <w:tab w:val="right" w:leader="middleDot" w:pos="9356"/>
      </w:tabs>
      <w:spacing w:line="240" w:lineRule="auto"/>
    </w:pPr>
    <w:rPr>
      <w:rFonts w:ascii="宋体" w:hAnsi="宋体"/>
    </w:rPr>
  </w:style>
  <w:style w:type="paragraph" w:customStyle="1" w:styleId="134">
    <w:name w:val="标准文件_正文图标题"/>
    <w:next w:val="7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5">
    <w:name w:val="标准文件_正文英文表标题"/>
    <w:next w:val="7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36">
    <w:name w:val="标准文件_正文英文图标题"/>
    <w:next w:val="7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3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3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39">
    <w:name w:val="发布部门"/>
    <w:next w:val="7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4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4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4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4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4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47">
    <w:name w:val="封面正文"/>
    <w:qFormat/>
    <w:uiPriority w:val="0"/>
    <w:pPr>
      <w:jc w:val="both"/>
    </w:pPr>
    <w:rPr>
      <w:rFonts w:ascii="Times New Roman" w:hAnsi="Times New Roman" w:eastAsia="宋体" w:cs="Times New Roman"/>
      <w:lang w:val="en-US" w:eastAsia="zh-CN" w:bidi="ar-SA"/>
    </w:rPr>
  </w:style>
  <w:style w:type="paragraph" w:customStyle="1" w:styleId="148">
    <w:name w:val="附录二级无标题条"/>
    <w:basedOn w:val="1"/>
    <w:next w:val="7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49">
    <w:name w:val="附录三级无标题条"/>
    <w:basedOn w:val="148"/>
    <w:next w:val="76"/>
    <w:qFormat/>
    <w:uiPriority w:val="0"/>
    <w:pPr>
      <w:outlineLvl w:val="4"/>
    </w:pPr>
  </w:style>
  <w:style w:type="paragraph" w:customStyle="1" w:styleId="150">
    <w:name w:val="附录四级无标题条"/>
    <w:basedOn w:val="149"/>
    <w:next w:val="76"/>
    <w:qFormat/>
    <w:uiPriority w:val="0"/>
    <w:pPr>
      <w:outlineLvl w:val="5"/>
    </w:pPr>
  </w:style>
  <w:style w:type="paragraph" w:customStyle="1" w:styleId="151">
    <w:name w:val="附录图"/>
    <w:next w:val="7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5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53">
    <w:name w:val="附录五级无标题条"/>
    <w:basedOn w:val="150"/>
    <w:next w:val="76"/>
    <w:qFormat/>
    <w:uiPriority w:val="0"/>
    <w:pPr>
      <w:outlineLvl w:val="6"/>
    </w:pPr>
  </w:style>
  <w:style w:type="paragraph" w:customStyle="1" w:styleId="154">
    <w:name w:val="附录性质"/>
    <w:basedOn w:val="1"/>
    <w:qFormat/>
    <w:uiPriority w:val="0"/>
    <w:pPr>
      <w:widowControl/>
      <w:adjustRightInd/>
      <w:jc w:val="center"/>
    </w:pPr>
    <w:rPr>
      <w:rFonts w:ascii="黑体" w:eastAsia="黑体"/>
    </w:rPr>
  </w:style>
  <w:style w:type="paragraph" w:customStyle="1" w:styleId="155">
    <w:name w:val="附录一级无标题条"/>
    <w:basedOn w:val="107"/>
    <w:next w:val="76"/>
    <w:qFormat/>
    <w:uiPriority w:val="0"/>
    <w:pPr>
      <w:autoSpaceDN w:val="0"/>
      <w:outlineLvl w:val="2"/>
    </w:pPr>
    <w:rPr>
      <w:rFonts w:ascii="宋体" w:hAnsi="宋体" w:eastAsia="宋体"/>
    </w:rPr>
  </w:style>
  <w:style w:type="character" w:customStyle="1" w:styleId="156">
    <w:name w:val="个人答复风格"/>
    <w:qFormat/>
    <w:uiPriority w:val="0"/>
    <w:rPr>
      <w:rFonts w:ascii="Arial" w:hAnsi="Arial" w:eastAsia="宋体" w:cs="Arial"/>
      <w:color w:val="auto"/>
      <w:spacing w:val="0"/>
      <w:sz w:val="20"/>
    </w:rPr>
  </w:style>
  <w:style w:type="character" w:customStyle="1" w:styleId="157">
    <w:name w:val="个人撰写风格"/>
    <w:qFormat/>
    <w:uiPriority w:val="0"/>
    <w:rPr>
      <w:rFonts w:ascii="Arial" w:hAnsi="Arial" w:eastAsia="宋体" w:cs="Arial"/>
      <w:color w:val="auto"/>
      <w:spacing w:val="0"/>
      <w:sz w:val="20"/>
    </w:rPr>
  </w:style>
  <w:style w:type="paragraph" w:customStyle="1" w:styleId="15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5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60">
    <w:name w:val="列项·"/>
    <w:basedOn w:val="76"/>
    <w:qFormat/>
    <w:uiPriority w:val="0"/>
    <w:pPr>
      <w:tabs>
        <w:tab w:val="left" w:pos="840"/>
      </w:tabs>
    </w:pPr>
  </w:style>
  <w:style w:type="paragraph" w:customStyle="1" w:styleId="16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62">
    <w:name w:val="目录 21"/>
    <w:basedOn w:val="1"/>
    <w:next w:val="1"/>
    <w:semiHidden/>
    <w:qFormat/>
    <w:uiPriority w:val="0"/>
    <w:pPr>
      <w:adjustRightInd/>
      <w:spacing w:line="240" w:lineRule="auto"/>
      <w:jc w:val="left"/>
    </w:pPr>
    <w:rPr>
      <w:bCs/>
      <w:iCs/>
    </w:rPr>
  </w:style>
  <w:style w:type="paragraph" w:customStyle="1" w:styleId="163">
    <w:name w:val="目录 31"/>
    <w:basedOn w:val="1"/>
    <w:next w:val="1"/>
    <w:semiHidden/>
    <w:qFormat/>
    <w:uiPriority w:val="0"/>
    <w:pPr>
      <w:spacing w:line="240" w:lineRule="auto"/>
    </w:pPr>
    <w:rPr>
      <w:rFonts w:ascii="宋体" w:hAnsi="宋体"/>
      <w:iCs/>
    </w:rPr>
  </w:style>
  <w:style w:type="paragraph" w:customStyle="1" w:styleId="164">
    <w:name w:val="目录 41"/>
    <w:basedOn w:val="1"/>
    <w:next w:val="1"/>
    <w:semiHidden/>
    <w:qFormat/>
    <w:uiPriority w:val="0"/>
    <w:pPr>
      <w:adjustRightInd/>
      <w:spacing w:line="240" w:lineRule="auto"/>
      <w:jc w:val="left"/>
    </w:pPr>
  </w:style>
  <w:style w:type="paragraph" w:customStyle="1" w:styleId="165">
    <w:name w:val="目录 51"/>
    <w:basedOn w:val="1"/>
    <w:next w:val="1"/>
    <w:semiHidden/>
    <w:qFormat/>
    <w:uiPriority w:val="0"/>
    <w:pPr>
      <w:spacing w:line="240" w:lineRule="auto"/>
    </w:pPr>
    <w:rPr>
      <w:rFonts w:ascii="宋体" w:hAnsi="宋体"/>
    </w:rPr>
  </w:style>
  <w:style w:type="paragraph" w:customStyle="1" w:styleId="166">
    <w:name w:val="目录 61"/>
    <w:basedOn w:val="1"/>
    <w:next w:val="1"/>
    <w:semiHidden/>
    <w:qFormat/>
    <w:uiPriority w:val="0"/>
    <w:pPr>
      <w:adjustRightInd/>
      <w:spacing w:line="240" w:lineRule="auto"/>
      <w:jc w:val="left"/>
    </w:pPr>
  </w:style>
  <w:style w:type="paragraph" w:customStyle="1" w:styleId="167">
    <w:name w:val="目录 71"/>
    <w:basedOn w:val="166"/>
    <w:semiHidden/>
    <w:qFormat/>
    <w:uiPriority w:val="0"/>
    <w:pPr>
      <w:ind w:left="1260"/>
    </w:pPr>
  </w:style>
  <w:style w:type="paragraph" w:customStyle="1" w:styleId="168">
    <w:name w:val="目录 81"/>
    <w:basedOn w:val="167"/>
    <w:semiHidden/>
    <w:qFormat/>
    <w:uiPriority w:val="0"/>
    <w:pPr>
      <w:ind w:left="1470"/>
    </w:pPr>
  </w:style>
  <w:style w:type="paragraph" w:customStyle="1" w:styleId="169">
    <w:name w:val="目录 91"/>
    <w:basedOn w:val="168"/>
    <w:semiHidden/>
    <w:qFormat/>
    <w:uiPriority w:val="0"/>
    <w:pPr>
      <w:ind w:left="1680"/>
    </w:pPr>
  </w:style>
  <w:style w:type="paragraph" w:customStyle="1" w:styleId="17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71">
    <w:name w:val="其他发布部门"/>
    <w:basedOn w:val="139"/>
    <w:qFormat/>
    <w:uiPriority w:val="0"/>
    <w:pPr>
      <w:framePr w:wrap="around"/>
      <w:spacing w:line="0" w:lineRule="atLeast"/>
    </w:pPr>
    <w:rPr>
      <w:rFonts w:ascii="黑体" w:eastAsia="黑体"/>
      <w:b w:val="0"/>
    </w:rPr>
  </w:style>
  <w:style w:type="paragraph" w:customStyle="1" w:styleId="17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7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74">
    <w:name w:val="实施日期"/>
    <w:basedOn w:val="140"/>
    <w:qFormat/>
    <w:uiPriority w:val="0"/>
    <w:pPr>
      <w:framePr w:hSpace="0" w:wrap="around" w:xAlign="right"/>
      <w:jc w:val="right"/>
    </w:pPr>
  </w:style>
  <w:style w:type="paragraph" w:customStyle="1" w:styleId="17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7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77">
    <w:name w:val="无标题条"/>
    <w:next w:val="76"/>
    <w:qFormat/>
    <w:uiPriority w:val="0"/>
    <w:pPr>
      <w:jc w:val="both"/>
    </w:pPr>
    <w:rPr>
      <w:rFonts w:ascii="宋体" w:hAnsi="宋体" w:eastAsia="宋体" w:cs="Times New Roman"/>
      <w:sz w:val="21"/>
      <w:lang w:val="en-US" w:eastAsia="zh-CN" w:bidi="ar-SA"/>
    </w:rPr>
  </w:style>
  <w:style w:type="paragraph" w:customStyle="1" w:styleId="178">
    <w:name w:val="五级无标题条"/>
    <w:basedOn w:val="1"/>
    <w:qFormat/>
    <w:uiPriority w:val="0"/>
    <w:pPr>
      <w:numPr>
        <w:ilvl w:val="6"/>
        <w:numId w:val="20"/>
      </w:numPr>
      <w:adjustRightInd/>
    </w:pPr>
    <w:rPr>
      <w:szCs w:val="24"/>
    </w:rPr>
  </w:style>
  <w:style w:type="paragraph" w:customStyle="1" w:styleId="17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8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81">
    <w:name w:val="注×:后续"/>
    <w:basedOn w:val="180"/>
    <w:qFormat/>
    <w:uiPriority w:val="0"/>
    <w:pPr>
      <w:ind w:left="1406" w:leftChars="0" w:hanging="499" w:firstLineChars="0"/>
    </w:pPr>
  </w:style>
  <w:style w:type="paragraph" w:customStyle="1" w:styleId="182">
    <w:name w:val="标准文件_一级无标题"/>
    <w:basedOn w:val="125"/>
    <w:qFormat/>
    <w:uiPriority w:val="0"/>
    <w:pPr>
      <w:spacing w:beforeLines="0" w:afterLines="0"/>
      <w:outlineLvl w:val="9"/>
    </w:pPr>
    <w:rPr>
      <w:rFonts w:ascii="宋体" w:eastAsia="宋体"/>
    </w:rPr>
  </w:style>
  <w:style w:type="paragraph" w:customStyle="1" w:styleId="183">
    <w:name w:val="标准文件_五级无标题"/>
    <w:basedOn w:val="123"/>
    <w:qFormat/>
    <w:uiPriority w:val="0"/>
    <w:pPr>
      <w:spacing w:beforeLines="0" w:afterLines="0"/>
      <w:outlineLvl w:val="9"/>
    </w:pPr>
    <w:rPr>
      <w:rFonts w:ascii="宋体" w:eastAsia="宋体"/>
    </w:rPr>
  </w:style>
  <w:style w:type="paragraph" w:customStyle="1" w:styleId="184">
    <w:name w:val="标准文件_三级无标题"/>
    <w:basedOn w:val="114"/>
    <w:qFormat/>
    <w:uiPriority w:val="0"/>
    <w:pPr>
      <w:spacing w:beforeLines="0" w:afterLines="0"/>
      <w:outlineLvl w:val="9"/>
    </w:pPr>
    <w:rPr>
      <w:rFonts w:ascii="宋体" w:eastAsia="宋体"/>
    </w:rPr>
  </w:style>
  <w:style w:type="paragraph" w:customStyle="1" w:styleId="185">
    <w:name w:val="标准文件_二级无标题"/>
    <w:basedOn w:val="85"/>
    <w:qFormat/>
    <w:uiPriority w:val="0"/>
    <w:pPr>
      <w:spacing w:beforeLines="0" w:afterLines="0"/>
      <w:outlineLvl w:val="9"/>
    </w:pPr>
    <w:rPr>
      <w:rFonts w:ascii="宋体" w:eastAsia="宋体"/>
    </w:rPr>
  </w:style>
  <w:style w:type="paragraph" w:customStyle="1" w:styleId="186">
    <w:name w:val="标准_四级无标题"/>
    <w:basedOn w:val="118"/>
    <w:next w:val="76"/>
    <w:qFormat/>
    <w:uiPriority w:val="0"/>
    <w:rPr>
      <w:rFonts w:eastAsia="宋体"/>
    </w:rPr>
  </w:style>
  <w:style w:type="paragraph" w:customStyle="1" w:styleId="187">
    <w:name w:val="标准文件_四级无标题"/>
    <w:basedOn w:val="118"/>
    <w:qFormat/>
    <w:uiPriority w:val="0"/>
    <w:pPr>
      <w:spacing w:beforeLines="0" w:afterLines="0"/>
      <w:outlineLvl w:val="9"/>
    </w:pPr>
    <w:rPr>
      <w:rFonts w:ascii="宋体" w:hAnsi="黑体" w:eastAsia="宋体"/>
      <w:szCs w:val="52"/>
    </w:rPr>
  </w:style>
  <w:style w:type="paragraph" w:customStyle="1" w:styleId="188">
    <w:name w:val="标准文件_大写罗马数字编号列项"/>
    <w:basedOn w:val="76"/>
    <w:qFormat/>
    <w:uiPriority w:val="0"/>
    <w:pPr>
      <w:numPr>
        <w:ilvl w:val="0"/>
        <w:numId w:val="23"/>
      </w:numPr>
      <w:ind w:firstLine="0" w:firstLineChars="0"/>
    </w:pPr>
    <w:rPr>
      <w:rFonts w:ascii="Times New Roman" w:cs="Arial"/>
      <w:szCs w:val="28"/>
    </w:rPr>
  </w:style>
  <w:style w:type="paragraph" w:customStyle="1" w:styleId="189">
    <w:name w:val="标准文件_小写罗马数字编号列项"/>
    <w:basedOn w:val="76"/>
    <w:qFormat/>
    <w:uiPriority w:val="0"/>
    <w:pPr>
      <w:numPr>
        <w:ilvl w:val="0"/>
        <w:numId w:val="24"/>
      </w:numPr>
      <w:ind w:firstLine="0" w:firstLineChars="0"/>
    </w:pPr>
    <w:rPr>
      <w:rFonts w:cs="Arial"/>
      <w:szCs w:val="28"/>
    </w:rPr>
  </w:style>
  <w:style w:type="paragraph" w:customStyle="1" w:styleId="190">
    <w:name w:val="标准文件_附录标题"/>
    <w:basedOn w:val="96"/>
    <w:qFormat/>
    <w:uiPriority w:val="0"/>
    <w:pPr>
      <w:numPr>
        <w:numId w:val="0"/>
      </w:numPr>
      <w:spacing w:after="280"/>
      <w:outlineLvl w:val="9"/>
    </w:pPr>
  </w:style>
  <w:style w:type="paragraph" w:customStyle="1" w:styleId="191">
    <w:name w:val="标准文件_二级项"/>
    <w:qFormat/>
    <w:uiPriority w:val="0"/>
    <w:rPr>
      <w:rFonts w:ascii="宋体" w:hAnsi="Times New Roman" w:eastAsia="宋体" w:cs="Times New Roman"/>
      <w:sz w:val="21"/>
      <w:lang w:val="en-US" w:eastAsia="zh-CN" w:bidi="ar-SA"/>
    </w:rPr>
  </w:style>
  <w:style w:type="paragraph" w:customStyle="1" w:styleId="192">
    <w:name w:val="标准文件_三级项"/>
    <w:basedOn w:val="1"/>
    <w:qFormat/>
    <w:uiPriority w:val="0"/>
    <w:pPr>
      <w:numPr>
        <w:ilvl w:val="2"/>
        <w:numId w:val="21"/>
      </w:numPr>
      <w:spacing w:line="536870612" w:lineRule="auto"/>
    </w:pPr>
    <w:rPr>
      <w:rFonts w:ascii="Times New Roman" w:hAnsi="Times New Roman"/>
    </w:rPr>
  </w:style>
  <w:style w:type="paragraph" w:customStyle="1" w:styleId="193">
    <w:name w:val="图表脚注说明"/>
    <w:basedOn w:val="1"/>
    <w:next w:val="76"/>
    <w:qFormat/>
    <w:uiPriority w:val="0"/>
    <w:pPr>
      <w:numPr>
        <w:ilvl w:val="0"/>
        <w:numId w:val="25"/>
      </w:numPr>
      <w:adjustRightInd/>
      <w:spacing w:line="240" w:lineRule="auto"/>
    </w:pPr>
    <w:rPr>
      <w:rFonts w:ascii="宋体" w:hAnsi="Times New Roman"/>
      <w:sz w:val="18"/>
      <w:szCs w:val="18"/>
    </w:rPr>
  </w:style>
  <w:style w:type="paragraph" w:customStyle="1" w:styleId="19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95">
    <w:name w:val="标准文件_索引字母"/>
    <w:next w:val="76"/>
    <w:qFormat/>
    <w:uiPriority w:val="0"/>
    <w:pPr>
      <w:jc w:val="center"/>
    </w:pPr>
    <w:rPr>
      <w:rFonts w:ascii="宋体" w:hAnsi="宋体" w:eastAsia="Times New Roman" w:cs="Times New Roman"/>
      <w:b/>
      <w:kern w:val="2"/>
      <w:sz w:val="21"/>
      <w:lang w:val="en-US" w:eastAsia="zh-CN" w:bidi="ar-SA"/>
    </w:rPr>
  </w:style>
  <w:style w:type="paragraph" w:customStyle="1" w:styleId="196">
    <w:name w:val="标准文件_附录前"/>
    <w:next w:val="7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9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98">
    <w:name w:val="标准文件_表格"/>
    <w:basedOn w:val="76"/>
    <w:qFormat/>
    <w:uiPriority w:val="0"/>
    <w:pPr>
      <w:ind w:firstLine="0" w:firstLineChars="0"/>
      <w:jc w:val="center"/>
    </w:pPr>
    <w:rPr>
      <w:sz w:val="18"/>
    </w:rPr>
  </w:style>
  <w:style w:type="paragraph" w:customStyle="1" w:styleId="199">
    <w:name w:val="标准文件_注："/>
    <w:next w:val="7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20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201">
    <w:name w:val="标准文件_示例："/>
    <w:next w:val="20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202">
    <w:name w:val="标准文件_示例内容"/>
    <w:basedOn w:val="76"/>
    <w:qFormat/>
    <w:uiPriority w:val="0"/>
    <w:pPr>
      <w:ind w:firstLine="420"/>
    </w:pPr>
    <w:rPr>
      <w:sz w:val="18"/>
    </w:rPr>
  </w:style>
  <w:style w:type="paragraph" w:customStyle="1" w:styleId="203">
    <w:name w:val="标准文件_示例×："/>
    <w:basedOn w:val="1"/>
    <w:next w:val="20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204">
    <w:name w:val="标准文件_段 Char"/>
    <w:link w:val="76"/>
    <w:qFormat/>
    <w:uiPriority w:val="0"/>
    <w:rPr>
      <w:rFonts w:ascii="宋体" w:hAnsi="Times New Roman"/>
      <w:sz w:val="21"/>
    </w:rPr>
  </w:style>
  <w:style w:type="paragraph" w:customStyle="1" w:styleId="205">
    <w:name w:val="标准文件_表格续"/>
    <w:basedOn w:val="76"/>
    <w:next w:val="76"/>
    <w:qFormat/>
    <w:uiPriority w:val="0"/>
    <w:pPr>
      <w:jc w:val="center"/>
    </w:pPr>
    <w:rPr>
      <w:rFonts w:ascii="黑体" w:hAnsi="黑体" w:eastAsia="黑体"/>
    </w:rPr>
  </w:style>
  <w:style w:type="character" w:styleId="206">
    <w:name w:val="Placeholder Text"/>
    <w:basedOn w:val="46"/>
    <w:semiHidden/>
    <w:qFormat/>
    <w:uiPriority w:val="99"/>
    <w:rPr>
      <w:color w:val="808080"/>
    </w:rPr>
  </w:style>
  <w:style w:type="paragraph" w:customStyle="1" w:styleId="207">
    <w:name w:val="标准文件_二级项2"/>
    <w:basedOn w:val="76"/>
    <w:qFormat/>
    <w:uiPriority w:val="0"/>
    <w:pPr>
      <w:numPr>
        <w:ilvl w:val="1"/>
        <w:numId w:val="21"/>
      </w:numPr>
      <w:ind w:firstLine="0" w:firstLineChars="0"/>
    </w:pPr>
  </w:style>
  <w:style w:type="paragraph" w:customStyle="1" w:styleId="208">
    <w:name w:val="标准文件_三级项2"/>
    <w:basedOn w:val="76"/>
    <w:qFormat/>
    <w:uiPriority w:val="0"/>
    <w:pPr>
      <w:numPr>
        <w:ilvl w:val="0"/>
        <w:numId w:val="30"/>
      </w:numPr>
      <w:spacing w:line="300" w:lineRule="exact"/>
      <w:ind w:firstLineChars="0"/>
    </w:pPr>
    <w:rPr>
      <w:rFonts w:ascii="Times New Roman"/>
    </w:rPr>
  </w:style>
  <w:style w:type="paragraph" w:customStyle="1" w:styleId="209">
    <w:name w:val="标准文件_一级项2"/>
    <w:basedOn w:val="76"/>
    <w:qFormat/>
    <w:uiPriority w:val="0"/>
    <w:pPr>
      <w:numPr>
        <w:ilvl w:val="0"/>
        <w:numId w:val="31"/>
      </w:numPr>
      <w:spacing w:line="300" w:lineRule="exact"/>
      <w:ind w:firstLineChars="0"/>
    </w:pPr>
    <w:rPr>
      <w:rFonts w:ascii="Times New Roman"/>
    </w:rPr>
  </w:style>
  <w:style w:type="paragraph" w:customStyle="1" w:styleId="210">
    <w:name w:val="标准文件_提示"/>
    <w:basedOn w:val="76"/>
    <w:next w:val="76"/>
    <w:qFormat/>
    <w:uiPriority w:val="0"/>
    <w:pPr>
      <w:ind w:firstLine="420"/>
    </w:pPr>
    <w:rPr>
      <w:rFonts w:ascii="黑体" w:eastAsia="黑体"/>
    </w:rPr>
  </w:style>
  <w:style w:type="character" w:customStyle="1" w:styleId="211">
    <w:name w:val="标准文件_来源"/>
    <w:basedOn w:val="46"/>
    <w:qFormat/>
    <w:uiPriority w:val="1"/>
    <w:rPr>
      <w:rFonts w:eastAsia="宋体"/>
      <w:sz w:val="21"/>
    </w:rPr>
  </w:style>
  <w:style w:type="paragraph" w:customStyle="1" w:styleId="21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13">
    <w:name w:val="其他发布日期"/>
    <w:basedOn w:val="140"/>
    <w:qFormat/>
    <w:uiPriority w:val="0"/>
    <w:pPr>
      <w:framePr w:w="3997" w:h="471" w:hRule="exact" w:hSpace="0" w:vSpace="181" w:wrap="around" w:vAnchor="page" w:hAnchor="page" w:x="1419" w:y="14097"/>
    </w:pPr>
  </w:style>
  <w:style w:type="paragraph" w:customStyle="1" w:styleId="214">
    <w:name w:val="其他实施日期"/>
    <w:basedOn w:val="174"/>
    <w:qFormat/>
    <w:uiPriority w:val="0"/>
    <w:pPr>
      <w:framePr w:w="3997" w:h="471" w:hRule="exact" w:vSpace="181" w:wrap="around" w:vAnchor="page" w:hAnchor="page" w:x="7089" w:y="14097"/>
    </w:pPr>
  </w:style>
  <w:style w:type="paragraph" w:customStyle="1" w:styleId="215">
    <w:name w:val="标准文件_文件编号"/>
    <w:basedOn w:val="7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16">
    <w:name w:val="标准文件_替换文件编号"/>
    <w:basedOn w:val="215"/>
    <w:qFormat/>
    <w:uiPriority w:val="0"/>
    <w:pPr>
      <w:framePr w:wrap="around"/>
      <w:spacing w:before="57"/>
    </w:pPr>
    <w:rPr>
      <w:sz w:val="21"/>
    </w:rPr>
  </w:style>
  <w:style w:type="paragraph" w:customStyle="1" w:styleId="217">
    <w:name w:val="标准文件_文件名称"/>
    <w:basedOn w:val="76"/>
    <w:next w:val="7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18">
    <w:name w:val="标准文件_附录图标号"/>
    <w:basedOn w:val="76"/>
    <w:next w:val="7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19">
    <w:name w:val="标准文件_附录表标号"/>
    <w:basedOn w:val="76"/>
    <w:next w:val="76"/>
    <w:qFormat/>
    <w:uiPriority w:val="0"/>
    <w:pPr>
      <w:numPr>
        <w:ilvl w:val="0"/>
        <w:numId w:val="5"/>
      </w:numPr>
      <w:spacing w:line="14" w:lineRule="exact"/>
      <w:ind w:firstLine="0" w:firstLineChars="0"/>
      <w:jc w:val="center"/>
    </w:pPr>
    <w:rPr>
      <w:rFonts w:eastAsia="黑体"/>
      <w:vanish/>
      <w:sz w:val="2"/>
    </w:rPr>
  </w:style>
  <w:style w:type="paragraph" w:customStyle="1" w:styleId="220">
    <w:name w:val="标准文件_引言一级条标题"/>
    <w:basedOn w:val="76"/>
    <w:next w:val="76"/>
    <w:qFormat/>
    <w:uiPriority w:val="0"/>
    <w:pPr>
      <w:numPr>
        <w:ilvl w:val="1"/>
        <w:numId w:val="8"/>
      </w:numPr>
      <w:spacing w:beforeLines="50" w:afterLines="50"/>
      <w:ind w:firstLineChars="0"/>
    </w:pPr>
    <w:rPr>
      <w:rFonts w:ascii="黑体" w:eastAsia="黑体"/>
    </w:rPr>
  </w:style>
  <w:style w:type="paragraph" w:customStyle="1" w:styleId="221">
    <w:name w:val="标准文件_引言二级条标题"/>
    <w:basedOn w:val="76"/>
    <w:next w:val="76"/>
    <w:qFormat/>
    <w:uiPriority w:val="0"/>
    <w:pPr>
      <w:numPr>
        <w:ilvl w:val="2"/>
        <w:numId w:val="8"/>
      </w:numPr>
      <w:spacing w:beforeLines="50" w:afterLines="50"/>
      <w:ind w:firstLineChars="0"/>
    </w:pPr>
    <w:rPr>
      <w:rFonts w:ascii="黑体" w:eastAsia="黑体"/>
    </w:rPr>
  </w:style>
  <w:style w:type="paragraph" w:customStyle="1" w:styleId="222">
    <w:name w:val="标准文件_引言三级条标题"/>
    <w:basedOn w:val="76"/>
    <w:next w:val="76"/>
    <w:qFormat/>
    <w:uiPriority w:val="0"/>
    <w:pPr>
      <w:numPr>
        <w:ilvl w:val="3"/>
        <w:numId w:val="8"/>
      </w:numPr>
      <w:spacing w:beforeLines="50" w:afterLines="50"/>
      <w:ind w:firstLineChars="0"/>
    </w:pPr>
    <w:rPr>
      <w:rFonts w:ascii="黑体" w:eastAsia="黑体"/>
    </w:rPr>
  </w:style>
  <w:style w:type="paragraph" w:customStyle="1" w:styleId="223">
    <w:name w:val="标准文件_引言四级条标题"/>
    <w:basedOn w:val="76"/>
    <w:next w:val="76"/>
    <w:qFormat/>
    <w:uiPriority w:val="0"/>
    <w:pPr>
      <w:numPr>
        <w:ilvl w:val="4"/>
        <w:numId w:val="8"/>
      </w:numPr>
      <w:spacing w:beforeLines="50" w:afterLines="50"/>
      <w:ind w:firstLineChars="0"/>
    </w:pPr>
    <w:rPr>
      <w:rFonts w:ascii="黑体" w:eastAsia="黑体"/>
    </w:rPr>
  </w:style>
  <w:style w:type="paragraph" w:customStyle="1" w:styleId="224">
    <w:name w:val="标准文件_引言五级条标题"/>
    <w:basedOn w:val="76"/>
    <w:next w:val="76"/>
    <w:qFormat/>
    <w:uiPriority w:val="0"/>
    <w:pPr>
      <w:numPr>
        <w:ilvl w:val="5"/>
        <w:numId w:val="8"/>
      </w:numPr>
      <w:spacing w:beforeLines="50" w:afterLines="50"/>
      <w:ind w:firstLineChars="0"/>
    </w:pPr>
    <w:rPr>
      <w:rFonts w:ascii="黑体" w:eastAsia="黑体"/>
    </w:rPr>
  </w:style>
  <w:style w:type="paragraph" w:customStyle="1" w:styleId="225">
    <w:name w:val="标准文件_注后"/>
    <w:basedOn w:val="76"/>
    <w:qFormat/>
    <w:uiPriority w:val="0"/>
    <w:pPr>
      <w:ind w:left="811" w:firstLine="0" w:firstLineChars="0"/>
    </w:pPr>
    <w:rPr>
      <w:sz w:val="18"/>
    </w:rPr>
  </w:style>
  <w:style w:type="paragraph" w:customStyle="1" w:styleId="226">
    <w:name w:val="标准文件_注X后"/>
    <w:basedOn w:val="76"/>
    <w:qFormat/>
    <w:uiPriority w:val="0"/>
    <w:pPr>
      <w:ind w:left="811" w:firstLine="0" w:firstLineChars="0"/>
    </w:pPr>
    <w:rPr>
      <w:sz w:val="18"/>
    </w:rPr>
  </w:style>
  <w:style w:type="paragraph" w:customStyle="1" w:styleId="227">
    <w:name w:val="标准文件_示例后"/>
    <w:basedOn w:val="76"/>
    <w:qFormat/>
    <w:uiPriority w:val="0"/>
    <w:pPr>
      <w:ind w:left="964" w:firstLine="0" w:firstLineChars="0"/>
    </w:pPr>
    <w:rPr>
      <w:sz w:val="18"/>
    </w:rPr>
  </w:style>
  <w:style w:type="paragraph" w:customStyle="1" w:styleId="228">
    <w:name w:val="标准文件_示例X后"/>
    <w:basedOn w:val="76"/>
    <w:link w:val="229"/>
    <w:qFormat/>
    <w:uiPriority w:val="0"/>
    <w:pPr>
      <w:ind w:left="1049" w:firstLine="0" w:firstLineChars="0"/>
    </w:pPr>
    <w:rPr>
      <w:sz w:val="18"/>
    </w:rPr>
  </w:style>
  <w:style w:type="character" w:customStyle="1" w:styleId="229">
    <w:name w:val="标准文件_示例X后 字符"/>
    <w:basedOn w:val="204"/>
    <w:link w:val="228"/>
    <w:qFormat/>
    <w:uiPriority w:val="0"/>
    <w:rPr>
      <w:rFonts w:ascii="宋体" w:hAnsi="Times New Roman"/>
      <w:sz w:val="18"/>
    </w:rPr>
  </w:style>
  <w:style w:type="paragraph" w:customStyle="1" w:styleId="230">
    <w:name w:val="标准文件_索引项"/>
    <w:basedOn w:val="76"/>
    <w:next w:val="76"/>
    <w:qFormat/>
    <w:uiPriority w:val="0"/>
    <w:pPr>
      <w:tabs>
        <w:tab w:val="right" w:leader="dot" w:pos="9356"/>
      </w:tabs>
      <w:ind w:left="210" w:hanging="210" w:firstLineChars="0"/>
      <w:jc w:val="left"/>
    </w:pPr>
  </w:style>
  <w:style w:type="paragraph" w:customStyle="1" w:styleId="231">
    <w:name w:val="标准文件_附录一级无标题"/>
    <w:basedOn w:val="98"/>
    <w:qFormat/>
    <w:uiPriority w:val="0"/>
    <w:pPr>
      <w:spacing w:beforeLines="0" w:afterLines="0" w:line="276" w:lineRule="auto"/>
      <w:outlineLvl w:val="9"/>
    </w:pPr>
    <w:rPr>
      <w:rFonts w:ascii="宋体" w:eastAsia="宋体"/>
    </w:rPr>
  </w:style>
  <w:style w:type="paragraph" w:customStyle="1" w:styleId="232">
    <w:name w:val="标准文件_附录二级无标题"/>
    <w:basedOn w:val="99"/>
    <w:qFormat/>
    <w:uiPriority w:val="0"/>
    <w:pPr>
      <w:spacing w:beforeLines="0" w:afterLines="0" w:line="276" w:lineRule="auto"/>
      <w:outlineLvl w:val="9"/>
    </w:pPr>
    <w:rPr>
      <w:rFonts w:ascii="宋体" w:eastAsia="宋体"/>
    </w:rPr>
  </w:style>
  <w:style w:type="paragraph" w:customStyle="1" w:styleId="233">
    <w:name w:val="标准文件_附录三级无标题"/>
    <w:basedOn w:val="101"/>
    <w:qFormat/>
    <w:uiPriority w:val="0"/>
    <w:pPr>
      <w:spacing w:beforeLines="0" w:afterLines="0" w:line="276" w:lineRule="auto"/>
      <w:outlineLvl w:val="9"/>
    </w:pPr>
    <w:rPr>
      <w:rFonts w:ascii="宋体" w:eastAsia="宋体"/>
    </w:rPr>
  </w:style>
  <w:style w:type="paragraph" w:customStyle="1" w:styleId="234">
    <w:name w:val="标准文件_附录四级无标题"/>
    <w:basedOn w:val="102"/>
    <w:qFormat/>
    <w:uiPriority w:val="0"/>
    <w:pPr>
      <w:spacing w:beforeLines="0" w:afterLines="0" w:line="276" w:lineRule="auto"/>
      <w:outlineLvl w:val="9"/>
    </w:pPr>
    <w:rPr>
      <w:rFonts w:ascii="宋体" w:eastAsia="宋体"/>
    </w:rPr>
  </w:style>
  <w:style w:type="paragraph" w:customStyle="1" w:styleId="235">
    <w:name w:val="标准文件_附录五级无标题"/>
    <w:basedOn w:val="104"/>
    <w:qFormat/>
    <w:uiPriority w:val="0"/>
    <w:pPr>
      <w:spacing w:beforeLines="0" w:afterLines="0" w:line="276" w:lineRule="auto"/>
      <w:outlineLvl w:val="9"/>
    </w:pPr>
    <w:rPr>
      <w:rFonts w:ascii="宋体" w:eastAsia="宋体"/>
    </w:rPr>
  </w:style>
  <w:style w:type="paragraph" w:customStyle="1" w:styleId="236">
    <w:name w:val="标准文件_引言一级无标题"/>
    <w:basedOn w:val="220"/>
    <w:next w:val="76"/>
    <w:qFormat/>
    <w:uiPriority w:val="0"/>
    <w:pPr>
      <w:spacing w:beforeLines="0" w:afterLines="0" w:line="276" w:lineRule="auto"/>
    </w:pPr>
    <w:rPr>
      <w:rFonts w:ascii="宋体" w:eastAsia="宋体"/>
    </w:rPr>
  </w:style>
  <w:style w:type="paragraph" w:customStyle="1" w:styleId="237">
    <w:name w:val="标准文件_引言二级无标题"/>
    <w:basedOn w:val="221"/>
    <w:next w:val="76"/>
    <w:qFormat/>
    <w:uiPriority w:val="0"/>
    <w:pPr>
      <w:spacing w:beforeLines="0" w:afterLines="0" w:line="276" w:lineRule="auto"/>
    </w:pPr>
    <w:rPr>
      <w:rFonts w:ascii="宋体" w:eastAsia="宋体"/>
    </w:rPr>
  </w:style>
  <w:style w:type="paragraph" w:customStyle="1" w:styleId="238">
    <w:name w:val="标准文件_引言三级无标题"/>
    <w:basedOn w:val="222"/>
    <w:qFormat/>
    <w:uiPriority w:val="0"/>
    <w:pPr>
      <w:spacing w:beforeLines="0" w:afterLines="0" w:line="276" w:lineRule="auto"/>
    </w:pPr>
    <w:rPr>
      <w:rFonts w:ascii="宋体" w:eastAsia="宋体"/>
    </w:rPr>
  </w:style>
  <w:style w:type="paragraph" w:customStyle="1" w:styleId="239">
    <w:name w:val="标准文件_引言四级无标题"/>
    <w:basedOn w:val="223"/>
    <w:next w:val="76"/>
    <w:qFormat/>
    <w:uiPriority w:val="0"/>
    <w:pPr>
      <w:spacing w:beforeLines="0" w:afterLines="0" w:line="276" w:lineRule="auto"/>
    </w:pPr>
    <w:rPr>
      <w:rFonts w:ascii="宋体" w:eastAsia="宋体"/>
    </w:rPr>
  </w:style>
  <w:style w:type="paragraph" w:customStyle="1" w:styleId="240">
    <w:name w:val="标准文件_引言五级无标题"/>
    <w:basedOn w:val="224"/>
    <w:next w:val="76"/>
    <w:qFormat/>
    <w:uiPriority w:val="0"/>
    <w:pPr>
      <w:spacing w:beforeLines="0" w:afterLines="0" w:line="276" w:lineRule="auto"/>
    </w:pPr>
    <w:rPr>
      <w:rFonts w:ascii="宋体" w:eastAsia="宋体"/>
    </w:rPr>
  </w:style>
  <w:style w:type="paragraph" w:customStyle="1" w:styleId="241">
    <w:name w:val="标准文件_索引标题"/>
    <w:basedOn w:val="83"/>
    <w:next w:val="76"/>
    <w:qFormat/>
    <w:uiPriority w:val="0"/>
    <w:rPr>
      <w:rFonts w:hAnsi="黑体"/>
    </w:rPr>
  </w:style>
  <w:style w:type="paragraph" w:customStyle="1" w:styleId="242">
    <w:name w:val="标准文件_脚注内容"/>
    <w:basedOn w:val="76"/>
    <w:qFormat/>
    <w:uiPriority w:val="0"/>
    <w:pPr>
      <w:ind w:left="400" w:leftChars="200" w:hanging="200" w:hangingChars="200"/>
    </w:pPr>
    <w:rPr>
      <w:sz w:val="15"/>
    </w:rPr>
  </w:style>
  <w:style w:type="paragraph" w:customStyle="1" w:styleId="243">
    <w:name w:val="标准文件_术语条一"/>
    <w:basedOn w:val="182"/>
    <w:next w:val="76"/>
    <w:qFormat/>
    <w:uiPriority w:val="0"/>
  </w:style>
  <w:style w:type="paragraph" w:customStyle="1" w:styleId="244">
    <w:name w:val="标准文件_术语条二"/>
    <w:basedOn w:val="185"/>
    <w:next w:val="76"/>
    <w:qFormat/>
    <w:uiPriority w:val="0"/>
  </w:style>
  <w:style w:type="paragraph" w:customStyle="1" w:styleId="245">
    <w:name w:val="标准文件_术语条三"/>
    <w:basedOn w:val="184"/>
    <w:next w:val="76"/>
    <w:qFormat/>
    <w:uiPriority w:val="0"/>
  </w:style>
  <w:style w:type="paragraph" w:customStyle="1" w:styleId="246">
    <w:name w:val="标准文件_术语条四"/>
    <w:basedOn w:val="187"/>
    <w:next w:val="76"/>
    <w:qFormat/>
    <w:uiPriority w:val="0"/>
  </w:style>
  <w:style w:type="paragraph" w:customStyle="1" w:styleId="247">
    <w:name w:val="标准文件_术语条五"/>
    <w:basedOn w:val="183"/>
    <w:next w:val="76"/>
    <w:qFormat/>
    <w:uiPriority w:val="0"/>
  </w:style>
  <w:style w:type="paragraph" w:customStyle="1" w:styleId="24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49">
    <w:name w:val="发布"/>
    <w:basedOn w:val="46"/>
    <w:qFormat/>
    <w:uiPriority w:val="0"/>
    <w:rPr>
      <w:rFonts w:ascii="黑体" w:eastAsia="黑体"/>
      <w:spacing w:val="85"/>
      <w:w w:val="100"/>
      <w:position w:val="3"/>
      <w:sz w:val="28"/>
      <w:szCs w:val="28"/>
    </w:rPr>
  </w:style>
  <w:style w:type="character" w:customStyle="1" w:styleId="250">
    <w:name w:val="日期 Char"/>
    <w:link w:val="25"/>
    <w:qFormat/>
    <w:locked/>
    <w:uiPriority w:val="0"/>
    <w:rPr>
      <w:kern w:val="2"/>
      <w:sz w:val="21"/>
      <w:szCs w:val="24"/>
    </w:rPr>
  </w:style>
  <w:style w:type="character" w:customStyle="1" w:styleId="251">
    <w:name w:val="附录公式 Char"/>
    <w:link w:val="252"/>
    <w:qFormat/>
    <w:uiPriority w:val="0"/>
  </w:style>
  <w:style w:type="paragraph" w:customStyle="1" w:styleId="252">
    <w:name w:val="附录公式"/>
    <w:basedOn w:val="253"/>
    <w:next w:val="253"/>
    <w:link w:val="251"/>
    <w:qFormat/>
    <w:uiPriority w:val="0"/>
    <w:pPr>
      <w:tabs>
        <w:tab w:val="center" w:pos="4201"/>
        <w:tab w:val="right" w:leader="dot" w:pos="9298"/>
      </w:tabs>
    </w:pPr>
    <w:rPr>
      <w:rFonts w:ascii="Calibri"/>
      <w:sz w:val="20"/>
    </w:rPr>
  </w:style>
  <w:style w:type="paragraph" w:customStyle="1" w:styleId="253">
    <w:name w:val="段"/>
    <w:link w:val="261"/>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character" w:customStyle="1" w:styleId="254">
    <w:name w:val="Footer Char"/>
    <w:qFormat/>
    <w:locked/>
    <w:uiPriority w:val="0"/>
    <w:rPr>
      <w:kern w:val="2"/>
      <w:sz w:val="18"/>
    </w:rPr>
  </w:style>
  <w:style w:type="character" w:customStyle="1" w:styleId="255">
    <w:name w:val="二级条标题 Char"/>
    <w:link w:val="256"/>
    <w:qFormat/>
    <w:locked/>
    <w:uiPriority w:val="0"/>
    <w:rPr>
      <w:rFonts w:ascii="黑体" w:eastAsia="黑体"/>
      <w:sz w:val="21"/>
      <w:szCs w:val="21"/>
    </w:rPr>
  </w:style>
  <w:style w:type="paragraph" w:customStyle="1" w:styleId="256">
    <w:name w:val="二级条标题"/>
    <w:basedOn w:val="257"/>
    <w:next w:val="253"/>
    <w:link w:val="255"/>
    <w:qFormat/>
    <w:uiPriority w:val="0"/>
    <w:pPr>
      <w:spacing w:before="50" w:after="50"/>
      <w:outlineLvl w:val="3"/>
    </w:pPr>
    <w:rPr>
      <w:rFonts w:hAnsi="Calibri"/>
    </w:rPr>
  </w:style>
  <w:style w:type="paragraph" w:customStyle="1" w:styleId="257">
    <w:name w:val="一级条标题"/>
    <w:next w:val="253"/>
    <w:qFormat/>
    <w:uiPriority w:val="0"/>
    <w:pPr>
      <w:spacing w:beforeLines="50" w:afterLines="50"/>
      <w:outlineLvl w:val="2"/>
    </w:pPr>
    <w:rPr>
      <w:rFonts w:ascii="黑体" w:hAnsi="Times New Roman" w:eastAsia="黑体" w:cs="Times New Roman"/>
      <w:sz w:val="21"/>
      <w:szCs w:val="21"/>
      <w:lang w:val="en-US" w:eastAsia="zh-CN" w:bidi="ar-SA"/>
    </w:rPr>
  </w:style>
  <w:style w:type="character" w:customStyle="1" w:styleId="258">
    <w:name w:val="Header Char"/>
    <w:qFormat/>
    <w:locked/>
    <w:uiPriority w:val="0"/>
    <w:rPr>
      <w:kern w:val="2"/>
      <w:sz w:val="18"/>
    </w:rPr>
  </w:style>
  <w:style w:type="character" w:customStyle="1" w:styleId="259">
    <w:name w:val="首示例 Char"/>
    <w:link w:val="260"/>
    <w:qFormat/>
    <w:uiPriority w:val="0"/>
    <w:rPr>
      <w:rFonts w:ascii="宋体" w:hAnsi="宋体"/>
      <w:kern w:val="2"/>
      <w:sz w:val="18"/>
      <w:szCs w:val="18"/>
    </w:rPr>
  </w:style>
  <w:style w:type="paragraph" w:customStyle="1" w:styleId="260">
    <w:name w:val="首示例"/>
    <w:next w:val="253"/>
    <w:link w:val="259"/>
    <w:qFormat/>
    <w:uiPriority w:val="0"/>
    <w:pPr>
      <w:tabs>
        <w:tab w:val="left" w:pos="360"/>
      </w:tabs>
      <w:ind w:left="851"/>
    </w:pPr>
    <w:rPr>
      <w:rFonts w:ascii="宋体" w:hAnsi="宋体" w:eastAsia="宋体" w:cs="Times New Roman"/>
      <w:kern w:val="2"/>
      <w:sz w:val="18"/>
      <w:szCs w:val="18"/>
      <w:lang w:val="en-US" w:eastAsia="zh-CN" w:bidi="ar-SA"/>
    </w:rPr>
  </w:style>
  <w:style w:type="character" w:customStyle="1" w:styleId="261">
    <w:name w:val="段 Char"/>
    <w:link w:val="253"/>
    <w:qFormat/>
    <w:uiPriority w:val="0"/>
    <w:rPr>
      <w:rFonts w:ascii="宋体"/>
      <w:sz w:val="21"/>
    </w:rPr>
  </w:style>
  <w:style w:type="character" w:customStyle="1" w:styleId="262">
    <w:name w:val="批注文字 Char"/>
    <w:link w:val="17"/>
    <w:qFormat/>
    <w:uiPriority w:val="0"/>
    <w:rPr>
      <w:kern w:val="2"/>
      <w:sz w:val="21"/>
      <w:szCs w:val="24"/>
    </w:rPr>
  </w:style>
  <w:style w:type="paragraph" w:customStyle="1" w:styleId="263">
    <w:name w:val="列项说明"/>
    <w:basedOn w:val="1"/>
    <w:qFormat/>
    <w:uiPriority w:val="0"/>
    <w:pPr>
      <w:spacing w:line="320" w:lineRule="exact"/>
      <w:ind w:left="400" w:leftChars="200" w:hanging="200" w:hangingChars="200"/>
      <w:jc w:val="left"/>
      <w:textAlignment w:val="baseline"/>
    </w:pPr>
    <w:rPr>
      <w:rFonts w:ascii="宋体" w:hAnsi="Times New Roman"/>
      <w:kern w:val="0"/>
      <w:szCs w:val="20"/>
    </w:rPr>
  </w:style>
  <w:style w:type="paragraph" w:customStyle="1" w:styleId="264">
    <w:name w:val="三级无"/>
    <w:basedOn w:val="265"/>
    <w:qFormat/>
    <w:uiPriority w:val="0"/>
    <w:pPr>
      <w:spacing w:beforeLines="0" w:afterLines="0"/>
    </w:pPr>
    <w:rPr>
      <w:rFonts w:ascii="宋体" w:eastAsia="宋体"/>
    </w:rPr>
  </w:style>
  <w:style w:type="paragraph" w:customStyle="1" w:styleId="265">
    <w:name w:val="三级条标题"/>
    <w:basedOn w:val="256"/>
    <w:next w:val="253"/>
    <w:qFormat/>
    <w:uiPriority w:val="0"/>
    <w:pPr>
      <w:ind w:left="1588"/>
      <w:outlineLvl w:val="4"/>
    </w:pPr>
  </w:style>
  <w:style w:type="paragraph" w:customStyle="1" w:styleId="266">
    <w:name w:val="注×："/>
    <w:qFormat/>
    <w:uiPriority w:val="0"/>
    <w:pPr>
      <w:widowControl w:val="0"/>
      <w:tabs>
        <w:tab w:val="left" w:pos="1646"/>
      </w:tabs>
      <w:autoSpaceDE w:val="0"/>
      <w:autoSpaceDN w:val="0"/>
      <w:ind w:left="1646" w:hanging="648"/>
      <w:jc w:val="both"/>
    </w:pPr>
    <w:rPr>
      <w:rFonts w:ascii="宋体" w:hAnsi="Times New Roman" w:eastAsia="宋体" w:cs="Times New Roman"/>
      <w:sz w:val="18"/>
      <w:szCs w:val="18"/>
      <w:lang w:val="en-US" w:eastAsia="zh-CN" w:bidi="ar-SA"/>
    </w:rPr>
  </w:style>
  <w:style w:type="paragraph" w:customStyle="1" w:styleId="267">
    <w:name w:val="终结线"/>
    <w:basedOn w:val="1"/>
    <w:qFormat/>
    <w:uiPriority w:val="0"/>
    <w:pPr>
      <w:framePr w:hSpace="181" w:vSpace="181" w:wrap="around" w:vAnchor="text" w:hAnchor="margin" w:xAlign="center" w:y="285"/>
      <w:adjustRightInd/>
      <w:spacing w:line="240" w:lineRule="auto"/>
    </w:pPr>
    <w:rPr>
      <w:rFonts w:ascii="Times New Roman" w:hAnsi="Times New Roman"/>
      <w:szCs w:val="24"/>
    </w:rPr>
  </w:style>
  <w:style w:type="paragraph" w:customStyle="1" w:styleId="268">
    <w:name w:val="修订1"/>
    <w:unhideWhenUsed/>
    <w:qFormat/>
    <w:uiPriority w:val="99"/>
    <w:rPr>
      <w:rFonts w:ascii="Times New Roman" w:hAnsi="Times New Roman" w:eastAsia="宋体" w:cs="Times New Roman"/>
      <w:kern w:val="2"/>
      <w:sz w:val="21"/>
      <w:szCs w:val="24"/>
      <w:lang w:val="en-US" w:eastAsia="zh-CN" w:bidi="ar-SA"/>
    </w:rPr>
  </w:style>
  <w:style w:type="character" w:customStyle="1" w:styleId="269">
    <w:name w:val="批注文字 字符1"/>
    <w:basedOn w:val="46"/>
    <w:semiHidden/>
    <w:qFormat/>
    <w:uiPriority w:val="99"/>
    <w:rPr>
      <w:kern w:val="2"/>
      <w:sz w:val="21"/>
      <w:szCs w:val="21"/>
    </w:rPr>
  </w:style>
  <w:style w:type="paragraph" w:customStyle="1" w:styleId="270">
    <w:name w:val="注：（正文）"/>
    <w:basedOn w:val="271"/>
    <w:next w:val="253"/>
    <w:qFormat/>
    <w:uiPriority w:val="0"/>
    <w:pPr>
      <w:tabs>
        <w:tab w:val="left" w:pos="823"/>
      </w:tabs>
    </w:pPr>
  </w:style>
  <w:style w:type="paragraph" w:customStyle="1" w:styleId="271">
    <w:name w:val="注："/>
    <w:next w:val="253"/>
    <w:qFormat/>
    <w:uiPriority w:val="0"/>
    <w:pPr>
      <w:widowControl w:val="0"/>
      <w:tabs>
        <w:tab w:val="left" w:pos="823"/>
      </w:tabs>
      <w:autoSpaceDE w:val="0"/>
      <w:autoSpaceDN w:val="0"/>
      <w:ind w:left="823" w:hanging="420"/>
      <w:jc w:val="both"/>
    </w:pPr>
    <w:rPr>
      <w:rFonts w:ascii="宋体" w:hAnsi="Times New Roman" w:eastAsia="宋体" w:cs="Times New Roman"/>
      <w:sz w:val="18"/>
      <w:szCs w:val="18"/>
      <w:lang w:val="en-US" w:eastAsia="zh-CN" w:bidi="ar-SA"/>
    </w:rPr>
  </w:style>
  <w:style w:type="paragraph" w:customStyle="1" w:styleId="272">
    <w:name w:val="参考文献、索引标题"/>
    <w:basedOn w:val="1"/>
    <w:next w:val="253"/>
    <w:qFormat/>
    <w:uiPriority w:val="0"/>
    <w:pPr>
      <w:keepNext/>
      <w:pageBreakBefore/>
      <w:widowControl/>
      <w:shd w:val="clear" w:color="FFFFFF" w:fill="FFFFFF"/>
      <w:adjustRightInd/>
      <w:spacing w:before="640" w:after="200" w:line="240" w:lineRule="auto"/>
      <w:jc w:val="center"/>
      <w:outlineLvl w:val="0"/>
    </w:pPr>
    <w:rPr>
      <w:rFonts w:ascii="黑体" w:hAnsi="Times New Roman" w:eastAsia="黑体"/>
      <w:kern w:val="0"/>
      <w:szCs w:val="20"/>
    </w:rPr>
  </w:style>
  <w:style w:type="paragraph" w:customStyle="1" w:styleId="273">
    <w:name w:val="附录五级条标题"/>
    <w:basedOn w:val="274"/>
    <w:next w:val="253"/>
    <w:qFormat/>
    <w:uiPriority w:val="0"/>
    <w:pPr>
      <w:tabs>
        <w:tab w:val="left" w:pos="360"/>
        <w:tab w:val="left" w:pos="2150"/>
      </w:tabs>
      <w:outlineLvl w:val="6"/>
    </w:pPr>
  </w:style>
  <w:style w:type="paragraph" w:customStyle="1" w:styleId="274">
    <w:name w:val="附录四级条标题"/>
    <w:basedOn w:val="275"/>
    <w:next w:val="253"/>
    <w:qFormat/>
    <w:uiPriority w:val="0"/>
    <w:pPr>
      <w:tabs>
        <w:tab w:val="left" w:pos="360"/>
        <w:tab w:val="left" w:pos="2150"/>
      </w:tabs>
      <w:outlineLvl w:val="5"/>
    </w:pPr>
  </w:style>
  <w:style w:type="paragraph" w:customStyle="1" w:styleId="275">
    <w:name w:val="附录三级条标题"/>
    <w:basedOn w:val="276"/>
    <w:next w:val="253"/>
    <w:qFormat/>
    <w:uiPriority w:val="0"/>
    <w:pPr>
      <w:tabs>
        <w:tab w:val="left" w:pos="360"/>
        <w:tab w:val="left" w:pos="2150"/>
      </w:tabs>
      <w:outlineLvl w:val="4"/>
    </w:pPr>
  </w:style>
  <w:style w:type="paragraph" w:customStyle="1" w:styleId="276">
    <w:name w:val="附录二级条标题"/>
    <w:basedOn w:val="1"/>
    <w:next w:val="253"/>
    <w:qFormat/>
    <w:uiPriority w:val="0"/>
    <w:pPr>
      <w:widowControl/>
      <w:tabs>
        <w:tab w:val="left" w:pos="2150"/>
      </w:tabs>
      <w:wordWrap w:val="0"/>
      <w:overflowPunct w:val="0"/>
      <w:autoSpaceDE w:val="0"/>
      <w:autoSpaceDN w:val="0"/>
      <w:adjustRightInd/>
      <w:spacing w:beforeLines="50" w:afterLines="50" w:line="240" w:lineRule="auto"/>
      <w:ind w:left="2150" w:hanging="420"/>
      <w:textAlignment w:val="baseline"/>
      <w:outlineLvl w:val="3"/>
    </w:pPr>
    <w:rPr>
      <w:rFonts w:ascii="黑体" w:hAnsi="Times New Roman" w:eastAsia="黑体"/>
      <w:kern w:val="21"/>
      <w:szCs w:val="20"/>
    </w:rPr>
  </w:style>
  <w:style w:type="character" w:customStyle="1" w:styleId="277">
    <w:name w:val="文档结构图 Char"/>
    <w:basedOn w:val="46"/>
    <w:link w:val="16"/>
    <w:semiHidden/>
    <w:qFormat/>
    <w:uiPriority w:val="0"/>
    <w:rPr>
      <w:rFonts w:ascii="Times New Roman" w:hAnsi="Times New Roman"/>
      <w:kern w:val="2"/>
      <w:sz w:val="21"/>
      <w:szCs w:val="24"/>
      <w:shd w:val="clear" w:color="auto" w:fill="000080"/>
    </w:rPr>
  </w:style>
  <w:style w:type="paragraph" w:customStyle="1" w:styleId="27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79">
    <w:name w:val="注×：（正文）"/>
    <w:qFormat/>
    <w:uiPriority w:val="0"/>
    <w:pPr>
      <w:ind w:left="425" w:hanging="425"/>
      <w:jc w:val="both"/>
    </w:pPr>
    <w:rPr>
      <w:rFonts w:ascii="宋体" w:hAnsi="Times New Roman" w:eastAsia="宋体" w:cs="Times New Roman"/>
      <w:sz w:val="18"/>
      <w:szCs w:val="18"/>
      <w:lang w:val="en-US" w:eastAsia="zh-CN" w:bidi="ar-SA"/>
    </w:rPr>
  </w:style>
  <w:style w:type="paragraph" w:customStyle="1" w:styleId="280">
    <w:name w:val="四级无"/>
    <w:basedOn w:val="281"/>
    <w:qFormat/>
    <w:uiPriority w:val="0"/>
    <w:pPr>
      <w:spacing w:beforeLines="0" w:afterLines="0"/>
    </w:pPr>
    <w:rPr>
      <w:rFonts w:ascii="宋体" w:eastAsia="宋体"/>
    </w:rPr>
  </w:style>
  <w:style w:type="paragraph" w:customStyle="1" w:styleId="281">
    <w:name w:val="四级条标题"/>
    <w:basedOn w:val="265"/>
    <w:next w:val="253"/>
    <w:qFormat/>
    <w:uiPriority w:val="0"/>
    <w:pPr>
      <w:outlineLvl w:val="5"/>
    </w:pPr>
  </w:style>
  <w:style w:type="paragraph" w:customStyle="1" w:styleId="282">
    <w:name w:val="附录表标号"/>
    <w:basedOn w:val="1"/>
    <w:next w:val="253"/>
    <w:qFormat/>
    <w:uiPriority w:val="0"/>
    <w:pPr>
      <w:adjustRightInd/>
      <w:spacing w:line="14" w:lineRule="exact"/>
      <w:ind w:left="811" w:hanging="448"/>
      <w:jc w:val="center"/>
      <w:outlineLvl w:val="0"/>
    </w:pPr>
    <w:rPr>
      <w:rFonts w:ascii="Times New Roman" w:hAnsi="Times New Roman"/>
      <w:color w:val="FFFFFF"/>
      <w:szCs w:val="24"/>
    </w:rPr>
  </w:style>
  <w:style w:type="paragraph" w:customStyle="1" w:styleId="283">
    <w:name w:val="正文表标题"/>
    <w:next w:val="25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84">
    <w:name w:val="标准书眉_偶数页"/>
    <w:basedOn w:val="285"/>
    <w:next w:val="1"/>
    <w:qFormat/>
    <w:uiPriority w:val="0"/>
    <w:pPr>
      <w:tabs>
        <w:tab w:val="center" w:pos="4154"/>
        <w:tab w:val="right" w:pos="8306"/>
      </w:tabs>
      <w:jc w:val="left"/>
    </w:pPr>
  </w:style>
  <w:style w:type="paragraph" w:customStyle="1" w:styleId="28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86">
    <w:name w:val="附录字母编号列项（一级）"/>
    <w:qFormat/>
    <w:uiPriority w:val="0"/>
    <w:pPr>
      <w:tabs>
        <w:tab w:val="left" w:pos="839"/>
      </w:tabs>
    </w:pPr>
    <w:rPr>
      <w:rFonts w:ascii="宋体" w:hAnsi="Times New Roman" w:eastAsia="宋体" w:cs="Times New Roman"/>
      <w:sz w:val="21"/>
      <w:lang w:val="en-US" w:eastAsia="zh-CN" w:bidi="ar-SA"/>
    </w:rPr>
  </w:style>
  <w:style w:type="paragraph" w:customStyle="1" w:styleId="287">
    <w:name w:val="附录二级无"/>
    <w:basedOn w:val="276"/>
    <w:qFormat/>
    <w:uiPriority w:val="0"/>
    <w:pPr>
      <w:spacing w:beforeLines="0" w:afterLines="0"/>
    </w:pPr>
    <w:rPr>
      <w:rFonts w:ascii="宋体" w:eastAsia="宋体"/>
      <w:szCs w:val="21"/>
    </w:rPr>
  </w:style>
  <w:style w:type="paragraph" w:customStyle="1" w:styleId="28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8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290">
    <w:name w:val="封面标准文稿编辑信息2"/>
    <w:basedOn w:val="143"/>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291">
    <w:name w:val="附录章标题"/>
    <w:next w:val="253"/>
    <w:qFormat/>
    <w:uiPriority w:val="0"/>
    <w:pPr>
      <w:numPr>
        <w:ilvl w:val="1"/>
        <w:numId w:val="23"/>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character" w:customStyle="1" w:styleId="292">
    <w:name w:val="尾注文本 Char"/>
    <w:basedOn w:val="46"/>
    <w:link w:val="26"/>
    <w:semiHidden/>
    <w:qFormat/>
    <w:uiPriority w:val="0"/>
    <w:rPr>
      <w:rFonts w:ascii="Times New Roman" w:hAnsi="Times New Roman"/>
      <w:kern w:val="2"/>
      <w:sz w:val="21"/>
      <w:szCs w:val="24"/>
    </w:rPr>
  </w:style>
  <w:style w:type="paragraph" w:customStyle="1" w:styleId="29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94">
    <w:name w:val="列项——（一级）"/>
    <w:qFormat/>
    <w:uiPriority w:val="0"/>
    <w:pPr>
      <w:widowControl w:val="0"/>
      <w:ind w:firstLine="363"/>
      <w:jc w:val="both"/>
    </w:pPr>
    <w:rPr>
      <w:rFonts w:ascii="宋体" w:hAnsi="Times New Roman" w:eastAsia="宋体" w:cs="Times New Roman"/>
      <w:sz w:val="21"/>
      <w:lang w:val="en-US" w:eastAsia="zh-CN" w:bidi="ar-SA"/>
    </w:rPr>
  </w:style>
  <w:style w:type="paragraph" w:customStyle="1" w:styleId="295">
    <w:name w:val="示例后文字"/>
    <w:basedOn w:val="253"/>
    <w:next w:val="253"/>
    <w:qFormat/>
    <w:uiPriority w:val="0"/>
    <w:pPr>
      <w:ind w:firstLine="360"/>
    </w:pPr>
    <w:rPr>
      <w:sz w:val="18"/>
    </w:rPr>
  </w:style>
  <w:style w:type="character" w:customStyle="1" w:styleId="296">
    <w:name w:val="日期 字符1"/>
    <w:basedOn w:val="46"/>
    <w:semiHidden/>
    <w:qFormat/>
    <w:uiPriority w:val="99"/>
    <w:rPr>
      <w:kern w:val="2"/>
      <w:sz w:val="21"/>
      <w:szCs w:val="21"/>
    </w:rPr>
  </w:style>
  <w:style w:type="paragraph" w:customStyle="1" w:styleId="29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98">
    <w:name w:val="封面标准英文名称2"/>
    <w:basedOn w:val="145"/>
    <w:qFormat/>
    <w:uiPriority w:val="0"/>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99">
    <w:name w:val="章标题"/>
    <w:next w:val="253"/>
    <w:qFormat/>
    <w:uiPriority w:val="0"/>
    <w:pPr>
      <w:spacing w:beforeLines="100" w:afterLines="100"/>
      <w:ind w:left="1588"/>
      <w:jc w:val="both"/>
      <w:outlineLvl w:val="1"/>
    </w:pPr>
    <w:rPr>
      <w:rFonts w:ascii="黑体" w:hAnsi="Times New Roman" w:eastAsia="黑体" w:cs="Times New Roman"/>
      <w:sz w:val="21"/>
      <w:lang w:val="en-US" w:eastAsia="zh-CN" w:bidi="ar-SA"/>
    </w:rPr>
  </w:style>
  <w:style w:type="paragraph" w:customStyle="1" w:styleId="300">
    <w:name w:val="五级条标题"/>
    <w:basedOn w:val="281"/>
    <w:next w:val="253"/>
    <w:qFormat/>
    <w:uiPriority w:val="0"/>
    <w:pPr>
      <w:outlineLvl w:val="6"/>
    </w:pPr>
  </w:style>
  <w:style w:type="paragraph" w:customStyle="1" w:styleId="301">
    <w:name w:val="附录公式编号制表符"/>
    <w:basedOn w:val="1"/>
    <w:next w:val="253"/>
    <w:qFormat/>
    <w:uiPriority w:val="0"/>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302">
    <w:name w:val="附录一级条标题"/>
    <w:basedOn w:val="291"/>
    <w:next w:val="253"/>
    <w:qFormat/>
    <w:uiPriority w:val="0"/>
    <w:pPr>
      <w:numPr>
        <w:ilvl w:val="2"/>
      </w:numPr>
      <w:autoSpaceDN w:val="0"/>
      <w:spacing w:beforeLines="50" w:afterLines="50"/>
      <w:outlineLvl w:val="2"/>
    </w:pPr>
  </w:style>
  <w:style w:type="paragraph" w:customStyle="1" w:styleId="303">
    <w:name w:val="一级无"/>
    <w:basedOn w:val="257"/>
    <w:qFormat/>
    <w:uiPriority w:val="0"/>
    <w:pPr>
      <w:spacing w:beforeLines="0" w:afterLines="0"/>
    </w:pPr>
    <w:rPr>
      <w:rFonts w:ascii="宋体" w:eastAsia="宋体"/>
    </w:rPr>
  </w:style>
  <w:style w:type="paragraph" w:customStyle="1" w:styleId="304">
    <w:name w:val="示例"/>
    <w:next w:val="305"/>
    <w:qFormat/>
    <w:uiPriority w:val="0"/>
    <w:pPr>
      <w:widowControl w:val="0"/>
      <w:tabs>
        <w:tab w:val="left" w:pos="539"/>
      </w:tabs>
      <w:ind w:left="539" w:hanging="119"/>
      <w:jc w:val="both"/>
    </w:pPr>
    <w:rPr>
      <w:rFonts w:ascii="宋体" w:hAnsi="Times New Roman" w:eastAsia="宋体" w:cs="Times New Roman"/>
      <w:sz w:val="18"/>
      <w:szCs w:val="18"/>
      <w:lang w:val="en-US" w:eastAsia="zh-CN" w:bidi="ar-SA"/>
    </w:rPr>
  </w:style>
  <w:style w:type="paragraph" w:customStyle="1" w:styleId="30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306">
    <w:name w:val="附录四级无"/>
    <w:basedOn w:val="274"/>
    <w:qFormat/>
    <w:uiPriority w:val="0"/>
    <w:pPr>
      <w:tabs>
        <w:tab w:val="clear" w:pos="360"/>
      </w:tabs>
      <w:spacing w:beforeLines="0" w:afterLines="0"/>
    </w:pPr>
    <w:rPr>
      <w:rFonts w:ascii="宋体" w:eastAsia="宋体"/>
      <w:szCs w:val="21"/>
    </w:rPr>
  </w:style>
  <w:style w:type="paragraph" w:customStyle="1" w:styleId="307">
    <w:name w:val="条文脚注"/>
    <w:basedOn w:val="34"/>
    <w:qFormat/>
    <w:uiPriority w:val="0"/>
    <w:pPr>
      <w:tabs>
        <w:tab w:val="left" w:pos="0"/>
      </w:tabs>
      <w:spacing w:line="240" w:lineRule="auto"/>
      <w:ind w:left="0" w:leftChars="0" w:firstLine="0" w:firstLineChars="0"/>
      <w:jc w:val="both"/>
    </w:pPr>
    <w:rPr>
      <w:rFonts w:hAnsi="Times New Roman"/>
    </w:rPr>
  </w:style>
  <w:style w:type="paragraph" w:customStyle="1" w:styleId="308">
    <w:name w:val="附录五级无"/>
    <w:basedOn w:val="273"/>
    <w:qFormat/>
    <w:uiPriority w:val="0"/>
    <w:pPr>
      <w:tabs>
        <w:tab w:val="clear" w:pos="360"/>
      </w:tabs>
      <w:spacing w:beforeLines="0" w:afterLines="0"/>
    </w:pPr>
    <w:rPr>
      <w:rFonts w:ascii="宋体" w:eastAsia="宋体"/>
      <w:szCs w:val="21"/>
    </w:rPr>
  </w:style>
  <w:style w:type="paragraph" w:customStyle="1" w:styleId="309">
    <w:name w:val="附录数字编号列项（二级）"/>
    <w:qFormat/>
    <w:uiPriority w:val="0"/>
    <w:pPr>
      <w:numPr>
        <w:ilvl w:val="1"/>
        <w:numId w:val="7"/>
      </w:numPr>
      <w:tabs>
        <w:tab w:val="left" w:pos="840"/>
      </w:tabs>
    </w:pPr>
    <w:rPr>
      <w:rFonts w:ascii="宋体" w:hAnsi="Times New Roman" w:eastAsia="宋体" w:cs="Times New Roman"/>
      <w:sz w:val="21"/>
      <w:lang w:val="en-US" w:eastAsia="zh-CN" w:bidi="ar-SA"/>
    </w:rPr>
  </w:style>
  <w:style w:type="paragraph" w:customStyle="1" w:styleId="310">
    <w:name w:val="编号列项（三级）"/>
    <w:qFormat/>
    <w:uiPriority w:val="0"/>
    <w:pPr>
      <w:numPr>
        <w:ilvl w:val="2"/>
        <w:numId w:val="24"/>
      </w:numPr>
      <w:tabs>
        <w:tab w:val="left" w:pos="0"/>
      </w:tabs>
    </w:pPr>
    <w:rPr>
      <w:rFonts w:ascii="宋体" w:hAnsi="Times New Roman" w:eastAsia="宋体" w:cs="Times New Roman"/>
      <w:sz w:val="21"/>
      <w:lang w:val="en-US" w:eastAsia="zh-CN" w:bidi="ar-SA"/>
    </w:rPr>
  </w:style>
  <w:style w:type="paragraph" w:customStyle="1" w:styleId="311">
    <w:name w:val="二级无"/>
    <w:basedOn w:val="256"/>
    <w:qFormat/>
    <w:uiPriority w:val="0"/>
    <w:pPr>
      <w:spacing w:beforeLines="0" w:afterLines="0"/>
    </w:pPr>
    <w:rPr>
      <w:rFonts w:ascii="宋体" w:eastAsia="宋体"/>
    </w:rPr>
  </w:style>
  <w:style w:type="paragraph" w:customStyle="1" w:styleId="312">
    <w:name w:val="示例×："/>
    <w:basedOn w:val="299"/>
    <w:qFormat/>
    <w:uiPriority w:val="0"/>
    <w:pPr>
      <w:tabs>
        <w:tab w:val="left" w:pos="851"/>
      </w:tabs>
      <w:spacing w:beforeLines="0" w:afterLines="0"/>
      <w:ind w:left="851" w:hanging="426"/>
      <w:outlineLvl w:val="9"/>
    </w:pPr>
    <w:rPr>
      <w:rFonts w:ascii="宋体" w:eastAsia="宋体"/>
      <w:sz w:val="18"/>
      <w:szCs w:val="18"/>
    </w:rPr>
  </w:style>
  <w:style w:type="paragraph" w:customStyle="1" w:styleId="313">
    <w:name w:val="附录表标题"/>
    <w:basedOn w:val="1"/>
    <w:next w:val="253"/>
    <w:qFormat/>
    <w:uiPriority w:val="0"/>
    <w:pPr>
      <w:tabs>
        <w:tab w:val="left" w:pos="180"/>
      </w:tabs>
      <w:adjustRightInd/>
      <w:spacing w:beforeLines="50" w:afterLines="50" w:line="240" w:lineRule="auto"/>
      <w:jc w:val="center"/>
    </w:pPr>
    <w:rPr>
      <w:rFonts w:ascii="黑体" w:hAnsi="Times New Roman" w:eastAsia="黑体"/>
    </w:rPr>
  </w:style>
  <w:style w:type="paragraph" w:customStyle="1" w:styleId="314">
    <w:name w:val="正文图标题"/>
    <w:next w:val="253"/>
    <w:qFormat/>
    <w:uiPriority w:val="0"/>
    <w:pPr>
      <w:tabs>
        <w:tab w:val="left" w:pos="360"/>
      </w:tabs>
      <w:spacing w:beforeLines="50" w:afterLines="50"/>
      <w:ind w:left="851"/>
      <w:jc w:val="center"/>
    </w:pPr>
    <w:rPr>
      <w:rFonts w:ascii="黑体" w:hAnsi="Times New Roman" w:eastAsia="黑体" w:cs="Times New Roman"/>
      <w:sz w:val="21"/>
      <w:lang w:val="en-US" w:eastAsia="zh-CN" w:bidi="ar-SA"/>
    </w:rPr>
  </w:style>
  <w:style w:type="paragraph" w:customStyle="1" w:styleId="315">
    <w:name w:val="列项●（二级）"/>
    <w:qFormat/>
    <w:uiPriority w:val="0"/>
    <w:pPr>
      <w:numPr>
        <w:ilvl w:val="1"/>
        <w:numId w:val="28"/>
      </w:numPr>
      <w:tabs>
        <w:tab w:val="left" w:pos="760"/>
        <w:tab w:val="left" w:pos="840"/>
      </w:tabs>
      <w:jc w:val="both"/>
    </w:pPr>
    <w:rPr>
      <w:rFonts w:ascii="宋体" w:hAnsi="Times New Roman" w:eastAsia="宋体" w:cs="Times New Roman"/>
      <w:sz w:val="21"/>
      <w:lang w:val="en-US" w:eastAsia="zh-CN" w:bidi="ar-SA"/>
    </w:rPr>
  </w:style>
  <w:style w:type="paragraph" w:customStyle="1" w:styleId="316">
    <w:name w:val="附录标题"/>
    <w:basedOn w:val="253"/>
    <w:next w:val="253"/>
    <w:qFormat/>
    <w:uiPriority w:val="0"/>
    <w:pPr>
      <w:ind w:firstLine="0" w:firstLineChars="0"/>
      <w:jc w:val="center"/>
    </w:pPr>
    <w:rPr>
      <w:rFonts w:ascii="黑体" w:eastAsia="黑体"/>
    </w:rPr>
  </w:style>
  <w:style w:type="paragraph" w:customStyle="1" w:styleId="317">
    <w:name w:val="目次、标准名称标题"/>
    <w:basedOn w:val="1"/>
    <w:next w:val="253"/>
    <w:qFormat/>
    <w:uiPriority w:val="0"/>
    <w:pPr>
      <w:keepNext/>
      <w:pageBreakBefore/>
      <w:widowControl/>
      <w:shd w:val="clear" w:color="FFFFFF" w:fill="FFFFFF"/>
      <w:adjustRightInd/>
      <w:spacing w:before="640" w:after="560" w:line="460" w:lineRule="exact"/>
      <w:jc w:val="center"/>
      <w:outlineLvl w:val="0"/>
    </w:pPr>
    <w:rPr>
      <w:rFonts w:ascii="黑体" w:hAnsi="Times New Roman" w:eastAsia="黑体"/>
      <w:kern w:val="0"/>
      <w:sz w:val="32"/>
      <w:szCs w:val="20"/>
    </w:rPr>
  </w:style>
  <w:style w:type="paragraph" w:customStyle="1" w:styleId="318">
    <w:name w:val="五级无"/>
    <w:basedOn w:val="300"/>
    <w:qFormat/>
    <w:uiPriority w:val="0"/>
    <w:pPr>
      <w:spacing w:beforeLines="0" w:afterLines="0"/>
    </w:pPr>
    <w:rPr>
      <w:rFonts w:ascii="宋体" w:eastAsia="宋体"/>
    </w:rPr>
  </w:style>
  <w:style w:type="paragraph" w:customStyle="1" w:styleId="319">
    <w:name w:val="封面标准文稿类别2"/>
    <w:basedOn w:val="144"/>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320">
    <w:name w:val="字母编号列项（一级）"/>
    <w:qFormat/>
    <w:uiPriority w:val="0"/>
    <w:pPr>
      <w:tabs>
        <w:tab w:val="left" w:pos="840"/>
      </w:tabs>
      <w:ind w:left="851" w:hanging="426"/>
      <w:jc w:val="both"/>
    </w:pPr>
    <w:rPr>
      <w:rFonts w:ascii="宋体" w:hAnsi="Times New Roman" w:eastAsia="宋体" w:cs="Times New Roman"/>
      <w:sz w:val="21"/>
      <w:lang w:val="en-US" w:eastAsia="zh-CN" w:bidi="ar-SA"/>
    </w:rPr>
  </w:style>
  <w:style w:type="paragraph" w:customStyle="1" w:styleId="321">
    <w:name w:val="附录一级无"/>
    <w:basedOn w:val="302"/>
    <w:qFormat/>
    <w:uiPriority w:val="0"/>
    <w:pPr>
      <w:spacing w:beforeLines="0" w:afterLines="0"/>
    </w:pPr>
    <w:rPr>
      <w:rFonts w:ascii="宋体" w:eastAsia="宋体"/>
      <w:szCs w:val="21"/>
    </w:rPr>
  </w:style>
  <w:style w:type="paragraph" w:customStyle="1" w:styleId="322">
    <w:name w:val="正文公式编号制表符"/>
    <w:basedOn w:val="253"/>
    <w:next w:val="253"/>
    <w:qFormat/>
    <w:uiPriority w:val="0"/>
    <w:pPr>
      <w:ind w:firstLine="0" w:firstLineChars="0"/>
    </w:pPr>
  </w:style>
  <w:style w:type="paragraph" w:customStyle="1" w:styleId="323">
    <w:name w:val="封面标准名称2"/>
    <w:basedOn w:val="142"/>
    <w:qFormat/>
    <w:uiPriority w:val="0"/>
    <w:pPr>
      <w:framePr w:w="9639" w:wrap="around" w:vAnchor="page" w:hAnchor="page" w:y="4469"/>
      <w:spacing w:beforeLines="630"/>
    </w:pPr>
  </w:style>
  <w:style w:type="paragraph" w:customStyle="1" w:styleId="324">
    <w:name w:val="前言、引言标题"/>
    <w:next w:val="25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25">
    <w:name w:val="封面一致性程度标识2"/>
    <w:basedOn w:val="146"/>
    <w:qFormat/>
    <w:uiPriority w:val="0"/>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326">
    <w:name w:val="列项◆（三级）"/>
    <w:basedOn w:val="1"/>
    <w:qFormat/>
    <w:uiPriority w:val="0"/>
    <w:pPr>
      <w:numPr>
        <w:ilvl w:val="2"/>
        <w:numId w:val="28"/>
      </w:numPr>
      <w:tabs>
        <w:tab w:val="left" w:pos="1678"/>
      </w:tabs>
      <w:adjustRightInd/>
      <w:spacing w:line="240" w:lineRule="auto"/>
    </w:pPr>
    <w:rPr>
      <w:rFonts w:ascii="宋体" w:hAnsi="Times New Roman"/>
    </w:rPr>
  </w:style>
  <w:style w:type="paragraph" w:customStyle="1" w:styleId="327">
    <w:name w:val="图标脚注说明"/>
    <w:basedOn w:val="253"/>
    <w:qFormat/>
    <w:uiPriority w:val="0"/>
    <w:pPr>
      <w:ind w:left="840" w:hanging="420" w:firstLineChars="0"/>
    </w:pPr>
    <w:rPr>
      <w:sz w:val="18"/>
      <w:szCs w:val="18"/>
    </w:rPr>
  </w:style>
  <w:style w:type="paragraph" w:customStyle="1" w:styleId="328">
    <w:name w:val="数字编号列项（二级）"/>
    <w:qFormat/>
    <w:uiPriority w:val="0"/>
    <w:pPr>
      <w:numPr>
        <w:ilvl w:val="1"/>
        <w:numId w:val="24"/>
      </w:numPr>
      <w:tabs>
        <w:tab w:val="left" w:pos="1260"/>
      </w:tabs>
      <w:jc w:val="both"/>
    </w:pPr>
    <w:rPr>
      <w:rFonts w:ascii="宋体" w:hAnsi="Times New Roman" w:eastAsia="宋体" w:cs="Times New Roman"/>
      <w:sz w:val="21"/>
      <w:lang w:val="en-US" w:eastAsia="zh-CN" w:bidi="ar-SA"/>
    </w:rPr>
  </w:style>
  <w:style w:type="paragraph" w:customStyle="1" w:styleId="329">
    <w:name w:val="附录三级无"/>
    <w:basedOn w:val="275"/>
    <w:qFormat/>
    <w:uiPriority w:val="0"/>
    <w:pPr>
      <w:tabs>
        <w:tab w:val="clear" w:pos="360"/>
      </w:tabs>
      <w:spacing w:beforeLines="0" w:afterLines="0"/>
    </w:pPr>
    <w:rPr>
      <w:rFonts w:ascii="宋体" w:eastAsia="宋体"/>
      <w:szCs w:val="21"/>
    </w:rPr>
  </w:style>
  <w:style w:type="paragraph" w:customStyle="1" w:styleId="330">
    <w:name w:val="参考文献"/>
    <w:basedOn w:val="1"/>
    <w:next w:val="253"/>
    <w:qFormat/>
    <w:uiPriority w:val="0"/>
    <w:pPr>
      <w:keepNext/>
      <w:pageBreakBefore/>
      <w:widowControl/>
      <w:shd w:val="clear" w:color="FFFFFF" w:fill="FFFFFF"/>
      <w:adjustRightInd/>
      <w:spacing w:before="640" w:after="200" w:line="240" w:lineRule="auto"/>
      <w:jc w:val="center"/>
      <w:outlineLvl w:val="0"/>
    </w:pPr>
    <w:rPr>
      <w:rFonts w:ascii="黑体" w:hAnsi="Times New Roman" w:eastAsia="黑体"/>
      <w:kern w:val="0"/>
      <w:szCs w:val="20"/>
    </w:rPr>
  </w:style>
  <w:style w:type="paragraph" w:customStyle="1" w:styleId="331">
    <w:name w:val="附录标识"/>
    <w:basedOn w:val="1"/>
    <w:next w:val="253"/>
    <w:qFormat/>
    <w:uiPriority w:val="0"/>
    <w:pPr>
      <w:keepNext/>
      <w:widowControl/>
      <w:shd w:val="clear" w:color="FFFFFF" w:fill="FFFFFF"/>
      <w:tabs>
        <w:tab w:val="left" w:pos="851"/>
        <w:tab w:val="left" w:pos="6405"/>
      </w:tabs>
      <w:adjustRightInd/>
      <w:spacing w:before="640" w:after="280" w:line="240" w:lineRule="auto"/>
      <w:ind w:left="851" w:hanging="426"/>
      <w:jc w:val="center"/>
      <w:outlineLvl w:val="0"/>
    </w:pPr>
    <w:rPr>
      <w:rFonts w:ascii="黑体" w:hAnsi="Times New Roman" w:eastAsia="黑体"/>
      <w:kern w:val="0"/>
      <w:szCs w:val="20"/>
    </w:rPr>
  </w:style>
  <w:style w:type="paragraph" w:customStyle="1" w:styleId="332">
    <w:name w:val="附录图标题"/>
    <w:basedOn w:val="1"/>
    <w:next w:val="253"/>
    <w:qFormat/>
    <w:uiPriority w:val="0"/>
    <w:pPr>
      <w:tabs>
        <w:tab w:val="left" w:pos="363"/>
      </w:tabs>
      <w:adjustRightInd/>
      <w:spacing w:beforeLines="50" w:afterLines="50" w:line="240" w:lineRule="auto"/>
      <w:jc w:val="center"/>
    </w:pPr>
    <w:rPr>
      <w:rFonts w:ascii="黑体" w:hAnsi="Times New Roman" w:eastAsia="黑体"/>
    </w:rPr>
  </w:style>
  <w:style w:type="paragraph" w:customStyle="1" w:styleId="333">
    <w:name w:val="其他标准标志"/>
    <w:basedOn w:val="69"/>
    <w:qFormat/>
    <w:uiPriority w:val="0"/>
    <w:pPr>
      <w:framePr w:w="6101" w:h="1389" w:hRule="exact" w:hSpace="181" w:vSpace="181" w:wrap="around" w:vAnchor="page" w:hAnchor="page" w:x="4673" w:y="942"/>
    </w:pPr>
    <w:rPr>
      <w:szCs w:val="96"/>
    </w:rPr>
  </w:style>
  <w:style w:type="paragraph" w:customStyle="1" w:styleId="334">
    <w:name w:val="附录图标号"/>
    <w:basedOn w:val="1"/>
    <w:qFormat/>
    <w:uiPriority w:val="0"/>
    <w:pPr>
      <w:keepNext/>
      <w:pageBreakBefore/>
      <w:widowControl/>
      <w:adjustRightInd/>
      <w:spacing w:line="14" w:lineRule="exact"/>
      <w:ind w:firstLine="363"/>
      <w:jc w:val="center"/>
      <w:outlineLvl w:val="0"/>
    </w:pPr>
    <w:rPr>
      <w:rFonts w:ascii="Times New Roman" w:hAnsi="Times New Roman"/>
      <w:color w:val="FFFFFF"/>
      <w:szCs w:val="24"/>
    </w:rPr>
  </w:style>
  <w:style w:type="paragraph" w:customStyle="1" w:styleId="335">
    <w:name w:val="图的脚注"/>
    <w:next w:val="25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styleId="336">
    <w:name w:val="List Paragraph"/>
    <w:basedOn w:val="1"/>
    <w:qFormat/>
    <w:uiPriority w:val="34"/>
    <w:pPr>
      <w:adjustRightInd/>
      <w:spacing w:line="240" w:lineRule="auto"/>
      <w:ind w:firstLine="420" w:firstLineChars="200"/>
    </w:pPr>
    <w:rPr>
      <w:rFonts w:ascii="Times New Roman" w:hAnsi="Times New Roman"/>
      <w:szCs w:val="24"/>
    </w:rPr>
  </w:style>
  <w:style w:type="table" w:customStyle="1" w:styleId="337">
    <w:name w:val="网格型1"/>
    <w:basedOn w:val="4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338">
    <w:name w:val="样式1"/>
    <w:basedOn w:val="96"/>
    <w:link w:val="341"/>
    <w:qFormat/>
    <w:uiPriority w:val="0"/>
    <w:pPr>
      <w:spacing w:after="156"/>
      <w:ind w:left="3192" w:leftChars="100" w:right="100" w:rightChars="100"/>
    </w:pPr>
  </w:style>
  <w:style w:type="paragraph" w:customStyle="1" w:styleId="339">
    <w:name w:val="样式2"/>
    <w:basedOn w:val="97"/>
    <w:link w:val="344"/>
    <w:qFormat/>
    <w:uiPriority w:val="0"/>
    <w:pPr>
      <w:spacing w:before="156" w:after="156"/>
    </w:pPr>
  </w:style>
  <w:style w:type="character" w:customStyle="1" w:styleId="340">
    <w:name w:val="标准文件_附录标识 字符"/>
    <w:basedOn w:val="46"/>
    <w:link w:val="96"/>
    <w:qFormat/>
    <w:uiPriority w:val="0"/>
    <w:rPr>
      <w:rFonts w:ascii="黑体" w:eastAsia="黑体"/>
      <w:sz w:val="21"/>
      <w:shd w:val="clear" w:color="FFFFFF" w:fill="FFFFFF"/>
    </w:rPr>
  </w:style>
  <w:style w:type="character" w:customStyle="1" w:styleId="341">
    <w:name w:val="样式1 字符"/>
    <w:basedOn w:val="340"/>
    <w:link w:val="338"/>
    <w:qFormat/>
    <w:uiPriority w:val="0"/>
    <w:rPr>
      <w:rFonts w:ascii="黑体" w:eastAsia="黑体"/>
      <w:sz w:val="21"/>
      <w:shd w:val="clear" w:color="FFFFFF" w:fill="FFFFFF"/>
    </w:rPr>
  </w:style>
  <w:style w:type="paragraph" w:customStyle="1" w:styleId="342">
    <w:name w:val="样式3"/>
    <w:basedOn w:val="96"/>
    <w:link w:val="346"/>
    <w:qFormat/>
    <w:uiPriority w:val="0"/>
    <w:pPr>
      <w:spacing w:after="156"/>
      <w:ind w:left="3192" w:leftChars="100" w:right="100" w:rightChars="100"/>
    </w:pPr>
  </w:style>
  <w:style w:type="character" w:customStyle="1" w:styleId="343">
    <w:name w:val="标准文件_附录表标题 字符"/>
    <w:basedOn w:val="46"/>
    <w:link w:val="97"/>
    <w:qFormat/>
    <w:uiPriority w:val="0"/>
    <w:rPr>
      <w:rFonts w:ascii="黑体" w:eastAsia="黑体"/>
      <w:kern w:val="21"/>
      <w:sz w:val="21"/>
    </w:rPr>
  </w:style>
  <w:style w:type="character" w:customStyle="1" w:styleId="344">
    <w:name w:val="样式2 字符"/>
    <w:basedOn w:val="343"/>
    <w:link w:val="339"/>
    <w:qFormat/>
    <w:uiPriority w:val="0"/>
    <w:rPr>
      <w:rFonts w:ascii="黑体" w:eastAsia="黑体"/>
      <w:kern w:val="21"/>
      <w:sz w:val="21"/>
    </w:rPr>
  </w:style>
  <w:style w:type="paragraph" w:customStyle="1" w:styleId="345">
    <w:name w:val="样式4"/>
    <w:basedOn w:val="96"/>
    <w:link w:val="348"/>
    <w:qFormat/>
    <w:uiPriority w:val="0"/>
    <w:pPr>
      <w:spacing w:after="156" w:line="360" w:lineRule="auto"/>
      <w:ind w:left="3192" w:leftChars="100" w:right="100" w:rightChars="100"/>
    </w:pPr>
  </w:style>
  <w:style w:type="character" w:customStyle="1" w:styleId="346">
    <w:name w:val="样式3 字符"/>
    <w:basedOn w:val="340"/>
    <w:link w:val="342"/>
    <w:qFormat/>
    <w:uiPriority w:val="0"/>
    <w:rPr>
      <w:rFonts w:ascii="黑体" w:eastAsia="黑体"/>
      <w:sz w:val="21"/>
      <w:shd w:val="clear" w:color="FFFFFF" w:fill="FFFFFF"/>
    </w:rPr>
  </w:style>
  <w:style w:type="paragraph" w:customStyle="1" w:styleId="347">
    <w:name w:val="样式5"/>
    <w:basedOn w:val="96"/>
    <w:link w:val="350"/>
    <w:qFormat/>
    <w:uiPriority w:val="0"/>
    <w:pPr>
      <w:spacing w:after="156"/>
      <w:ind w:left="3192" w:leftChars="100" w:right="100" w:rightChars="100"/>
    </w:pPr>
  </w:style>
  <w:style w:type="character" w:customStyle="1" w:styleId="348">
    <w:name w:val="样式4 字符"/>
    <w:basedOn w:val="340"/>
    <w:link w:val="345"/>
    <w:qFormat/>
    <w:uiPriority w:val="0"/>
    <w:rPr>
      <w:rFonts w:ascii="黑体" w:eastAsia="黑体"/>
      <w:sz w:val="21"/>
      <w:shd w:val="clear" w:color="FFFFFF" w:fill="FFFFFF"/>
    </w:rPr>
  </w:style>
  <w:style w:type="paragraph" w:customStyle="1" w:styleId="349">
    <w:name w:val="样式6"/>
    <w:basedOn w:val="96"/>
    <w:link w:val="352"/>
    <w:qFormat/>
    <w:uiPriority w:val="0"/>
    <w:pPr>
      <w:spacing w:after="156"/>
      <w:ind w:left="3192" w:leftChars="100" w:right="100" w:rightChars="100" w:firstLine="420"/>
    </w:pPr>
  </w:style>
  <w:style w:type="character" w:customStyle="1" w:styleId="350">
    <w:name w:val="样式5 字符"/>
    <w:basedOn w:val="340"/>
    <w:link w:val="347"/>
    <w:qFormat/>
    <w:uiPriority w:val="0"/>
    <w:rPr>
      <w:rFonts w:ascii="黑体" w:eastAsia="黑体"/>
      <w:sz w:val="21"/>
      <w:shd w:val="clear" w:color="FFFFFF" w:fill="FFFFFF"/>
    </w:rPr>
  </w:style>
  <w:style w:type="paragraph" w:customStyle="1" w:styleId="351">
    <w:name w:val="样式7"/>
    <w:basedOn w:val="96"/>
    <w:link w:val="354"/>
    <w:qFormat/>
    <w:uiPriority w:val="0"/>
    <w:pPr>
      <w:spacing w:after="156"/>
      <w:ind w:left="3192" w:leftChars="100" w:right="100" w:rightChars="100"/>
    </w:pPr>
  </w:style>
  <w:style w:type="character" w:customStyle="1" w:styleId="352">
    <w:name w:val="样式6 字符"/>
    <w:basedOn w:val="340"/>
    <w:link w:val="349"/>
    <w:qFormat/>
    <w:uiPriority w:val="0"/>
    <w:rPr>
      <w:rFonts w:ascii="黑体" w:eastAsia="黑体"/>
      <w:sz w:val="21"/>
      <w:shd w:val="clear" w:color="FFFFFF" w:fill="FFFFFF"/>
    </w:rPr>
  </w:style>
  <w:style w:type="paragraph" w:customStyle="1" w:styleId="353">
    <w:name w:val="样式8"/>
    <w:basedOn w:val="96"/>
    <w:link w:val="355"/>
    <w:qFormat/>
    <w:uiPriority w:val="0"/>
    <w:pPr>
      <w:spacing w:after="156"/>
      <w:ind w:left="3192" w:leftChars="100" w:right="100" w:rightChars="100"/>
    </w:pPr>
  </w:style>
  <w:style w:type="character" w:customStyle="1" w:styleId="354">
    <w:name w:val="样式7 字符"/>
    <w:basedOn w:val="340"/>
    <w:link w:val="351"/>
    <w:qFormat/>
    <w:uiPriority w:val="0"/>
    <w:rPr>
      <w:rFonts w:ascii="黑体" w:eastAsia="黑体"/>
      <w:sz w:val="21"/>
      <w:shd w:val="clear" w:color="FFFFFF" w:fill="FFFFFF"/>
    </w:rPr>
  </w:style>
  <w:style w:type="character" w:customStyle="1" w:styleId="355">
    <w:name w:val="样式8 字符"/>
    <w:basedOn w:val="340"/>
    <w:link w:val="353"/>
    <w:qFormat/>
    <w:uiPriority w:val="0"/>
    <w:rPr>
      <w:rFonts w:ascii="黑体" w:eastAsia="黑体"/>
      <w:sz w:val="21"/>
      <w:shd w:val="clear" w:color="FFFFFF" w:fill="FFFFFF"/>
    </w:rPr>
  </w:style>
  <w:style w:type="paragraph" w:customStyle="1" w:styleId="356">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2" Type="http://schemas.openxmlformats.org/officeDocument/2006/relationships/glossaryDocument" Target="glossary/document.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notes" Target="footnotes.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tiff"/><Relationship Id="rId26" Type="http://schemas.openxmlformats.org/officeDocument/2006/relationships/theme" Target="theme/theme1.xml"/><Relationship Id="rId25" Type="http://schemas.openxmlformats.org/officeDocument/2006/relationships/footer" Target="footer10.xml"/><Relationship Id="rId24" Type="http://schemas.openxmlformats.org/officeDocument/2006/relationships/footer" Target="footer9.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00663A3AAAC41C1B8955F8106E62597"/>
        <w:style w:val=""/>
        <w:category>
          <w:name w:val="常规"/>
          <w:gallery w:val="placeholder"/>
        </w:category>
        <w:types>
          <w:type w:val="bbPlcHdr"/>
        </w:types>
        <w:behaviors>
          <w:behavior w:val="content"/>
        </w:behaviors>
        <w:description w:val=""/>
        <w:guid w:val="{1E7F29BC-9D14-4D5A-BC80-1B843042337E}"/>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5C5"/>
    <w:rsid w:val="00004A0D"/>
    <w:rsid w:val="00084C8C"/>
    <w:rsid w:val="001155C5"/>
    <w:rsid w:val="001C7FB1"/>
    <w:rsid w:val="0026044D"/>
    <w:rsid w:val="0028051E"/>
    <w:rsid w:val="003A161F"/>
    <w:rsid w:val="00415755"/>
    <w:rsid w:val="004711A7"/>
    <w:rsid w:val="004D4CC0"/>
    <w:rsid w:val="005A24E9"/>
    <w:rsid w:val="0065018C"/>
    <w:rsid w:val="00677873"/>
    <w:rsid w:val="007A536D"/>
    <w:rsid w:val="00833C87"/>
    <w:rsid w:val="008F261E"/>
    <w:rsid w:val="00AC624B"/>
    <w:rsid w:val="00BB1C3A"/>
    <w:rsid w:val="00C725B2"/>
    <w:rsid w:val="00D51B61"/>
    <w:rsid w:val="00DB0D55"/>
    <w:rsid w:val="00E57C9C"/>
    <w:rsid w:val="00F660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00663A3AAAC41C1B8955F8106E625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38A250607E841F3A5247C7F8798A40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7"/>
    <customShpInfo spid="_x0000_s2056"/>
    <customShpInfo spid="_x0000_s2058"/>
    <customShpInfo spid="_x0000_s2054"/>
    <customShpInfo spid="_x0000_s2053"/>
    <customShpInfo spid="_x0000_s2055"/>
    <customShpInfo spid="_x0000_s2052"/>
    <customShpInfo spid="_x0000_s2051"/>
    <customShpInfo spid="_x0000_s2050"/>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0DD3F-EBAF-4D5F-884A-EA965D5FF2E3}">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10</Pages>
  <Words>2637</Words>
  <Characters>3361</Characters>
  <Lines>46</Lines>
  <Paragraphs>13</Paragraphs>
  <TotalTime>210</TotalTime>
  <ScaleCrop>false</ScaleCrop>
  <LinksUpToDate>false</LinksUpToDate>
  <CharactersWithSpaces>3636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2022-12-13T07:19:00Z</dcterms:created>
  <dc:creator>www99</dc:creator>
  <dc:description>&lt;config cover="true" show_menu="true" version="1.0.0" doctype="SDKXY"&gt;_x000d_
&lt;/config&gt;</dc:description>
  <cp:lastModifiedBy>每信笑吧</cp:lastModifiedBy>
  <cp:lastPrinted>2023-04-14T02:14:00Z</cp:lastPrinted>
  <dcterms:modified xsi:type="dcterms:W3CDTF">2023-06-13T06:58:43Z</dcterms:modified>
  <dc:title>地方标准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2052-11.1.0.14309</vt:lpwstr>
  </property>
  <property fmtid="{D5CDD505-2E9C-101B-9397-08002B2CF9AE}" pid="16" name="ICV">
    <vt:lpwstr>2B8D4270C20F4760A16D482E625B50A7_13</vt:lpwstr>
  </property>
</Properties>
</file>